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087" w:rsidRDefault="00815087"/>
    <w:p w:rsidR="00815087" w:rsidRDefault="00186E73">
      <w:pPr>
        <w:jc w:val="center"/>
        <w:rPr>
          <w:sz w:val="36"/>
          <w:szCs w:val="36"/>
          <w:lang/>
        </w:rPr>
      </w:pPr>
      <w:r>
        <w:rPr>
          <w:rFonts w:hint="eastAsia"/>
          <w:sz w:val="36"/>
          <w:szCs w:val="36"/>
          <w:lang/>
        </w:rPr>
        <w:t>北京市重点站区管理委员会所属事业单位</w:t>
      </w:r>
      <w:r>
        <w:rPr>
          <w:rFonts w:hint="eastAsia"/>
          <w:sz w:val="36"/>
          <w:szCs w:val="36"/>
          <w:lang/>
        </w:rPr>
        <w:t>2021</w:t>
      </w:r>
      <w:r>
        <w:rPr>
          <w:rFonts w:hint="eastAsia"/>
          <w:sz w:val="36"/>
          <w:szCs w:val="36"/>
          <w:lang/>
        </w:rPr>
        <w:t>年下半年公开招聘工作人员考试</w:t>
      </w:r>
    </w:p>
    <w:p w:rsidR="00815087" w:rsidRDefault="00186E73">
      <w:pPr>
        <w:jc w:val="center"/>
        <w:rPr>
          <w:sz w:val="36"/>
          <w:szCs w:val="36"/>
          <w:lang/>
        </w:rPr>
      </w:pPr>
      <w:r>
        <w:rPr>
          <w:rFonts w:hint="eastAsia"/>
          <w:sz w:val="36"/>
          <w:szCs w:val="36"/>
          <w:lang/>
        </w:rPr>
        <w:t>用户操作手册</w:t>
      </w:r>
      <w:bookmarkStart w:id="0" w:name="_Toc1410230389_WPSOffice_Level1"/>
      <w:bookmarkStart w:id="1" w:name="_Toc71900369"/>
    </w:p>
    <w:p w:rsidR="00815087" w:rsidRDefault="00186E73">
      <w:pPr>
        <w:pStyle w:val="1"/>
        <w:numPr>
          <w:ilvl w:val="0"/>
          <w:numId w:val="1"/>
        </w:numPr>
        <w:ind w:firstLine="0"/>
      </w:pPr>
      <w:r>
        <w:rPr>
          <w:rFonts w:hint="eastAsia"/>
          <w:lang/>
        </w:rPr>
        <w:t>考前</w:t>
      </w:r>
      <w:r>
        <w:rPr>
          <w:rFonts w:hint="eastAsia"/>
        </w:rPr>
        <w:t>准备</w:t>
      </w:r>
      <w:bookmarkEnd w:id="0"/>
      <w:bookmarkEnd w:id="1"/>
    </w:p>
    <w:p w:rsidR="00815087" w:rsidRDefault="00186E73">
      <w:pPr>
        <w:pStyle w:val="2"/>
        <w:numPr>
          <w:ilvl w:val="0"/>
          <w:numId w:val="2"/>
        </w:numPr>
        <w:rPr>
          <w:lang/>
        </w:rPr>
      </w:pPr>
      <w:bookmarkStart w:id="2" w:name="_Toc71900370"/>
      <w:bookmarkStart w:id="3" w:name="_Toc1672637037_WPSOffice_Level2"/>
      <w:r>
        <w:rPr>
          <w:rFonts w:hint="eastAsia"/>
          <w:lang/>
        </w:rPr>
        <w:t>硬件准备</w:t>
      </w:r>
      <w:bookmarkEnd w:id="2"/>
      <w:bookmarkEnd w:id="3"/>
    </w:p>
    <w:p w:rsidR="00815087" w:rsidRDefault="00186E73">
      <w:pPr>
        <w:numPr>
          <w:ilvl w:val="0"/>
          <w:numId w:val="3"/>
        </w:numPr>
        <w:ind w:left="845"/>
        <w:jc w:val="both"/>
        <w:rPr>
          <w:lang/>
        </w:rPr>
      </w:pPr>
      <w:r>
        <w:rPr>
          <w:rFonts w:hint="eastAsia"/>
          <w:lang/>
        </w:rPr>
        <w:t>考试设备：</w:t>
      </w:r>
      <w:r>
        <w:rPr>
          <w:rFonts w:hint="eastAsia"/>
        </w:rPr>
        <w:t>考生须准备笔记本电脑</w:t>
      </w:r>
      <w:r>
        <w:rPr>
          <w:rFonts w:hint="eastAsia"/>
          <w:lang/>
        </w:rPr>
        <w:t>或台式机（用于考试、</w:t>
      </w:r>
      <w:r>
        <w:rPr>
          <w:rFonts w:hint="eastAsia"/>
        </w:rPr>
        <w:t>不支持移动设备作答</w:t>
      </w:r>
      <w:r>
        <w:rPr>
          <w:rFonts w:hint="eastAsia"/>
          <w:lang/>
        </w:rPr>
        <w:t>、台式机须外接摄像头、麦克风及扬声器）、确保考试用</w:t>
      </w:r>
      <w:r>
        <w:rPr>
          <w:rFonts w:hint="eastAsia"/>
        </w:rPr>
        <w:t>电脑的</w:t>
      </w:r>
      <w:r>
        <w:rPr>
          <w:rFonts w:hint="eastAsia"/>
          <w:color w:val="FF0000"/>
          <w:u w:val="single"/>
        </w:rPr>
        <w:t>摄像头、麦克风及扬声器</w:t>
      </w:r>
      <w:r>
        <w:rPr>
          <w:rFonts w:hint="eastAsia"/>
        </w:rPr>
        <w:t>等可以正常使用，保持电量充足</w:t>
      </w:r>
      <w:r>
        <w:rPr>
          <w:rFonts w:hint="eastAsia"/>
          <w:lang/>
        </w:rPr>
        <w:t>、持续</w:t>
      </w:r>
    </w:p>
    <w:p w:rsidR="00815087" w:rsidRDefault="00186E73">
      <w:pPr>
        <w:numPr>
          <w:ilvl w:val="0"/>
          <w:numId w:val="3"/>
        </w:numPr>
        <w:ind w:left="845"/>
        <w:jc w:val="both"/>
      </w:pPr>
      <w:r>
        <w:rPr>
          <w:rFonts w:hint="eastAsia"/>
          <w:lang/>
        </w:rPr>
        <w:t>监考设备：</w:t>
      </w:r>
      <w:r>
        <w:rPr>
          <w:rFonts w:hint="eastAsia"/>
        </w:rPr>
        <w:t>智能手机</w:t>
      </w:r>
      <w:r>
        <w:rPr>
          <w:rFonts w:hint="eastAsia"/>
          <w:lang/>
        </w:rPr>
        <w:t>（</w:t>
      </w:r>
      <w:r>
        <w:rPr>
          <w:rFonts w:hint="eastAsia"/>
        </w:rPr>
        <w:t>已安装微信，且微信</w:t>
      </w:r>
      <w:r>
        <w:rPr>
          <w:rFonts w:hint="eastAsia"/>
          <w:lang/>
        </w:rPr>
        <w:t>须为</w:t>
      </w:r>
      <w:r>
        <w:rPr>
          <w:rFonts w:hint="eastAsia"/>
        </w:rPr>
        <w:t>最新版</w:t>
      </w:r>
      <w:r>
        <w:rPr>
          <w:rFonts w:hint="eastAsia"/>
          <w:lang/>
        </w:rPr>
        <w:t>）</w:t>
      </w:r>
    </w:p>
    <w:p w:rsidR="00815087" w:rsidRDefault="00186E73">
      <w:pPr>
        <w:numPr>
          <w:ilvl w:val="0"/>
          <w:numId w:val="3"/>
        </w:numPr>
        <w:ind w:left="845"/>
        <w:jc w:val="both"/>
      </w:pPr>
      <w:r>
        <w:rPr>
          <w:rFonts w:hint="eastAsia"/>
        </w:rPr>
        <w:t>手机支架</w:t>
      </w:r>
      <w:r>
        <w:rPr>
          <w:rFonts w:hint="eastAsia"/>
          <w:lang/>
        </w:rPr>
        <w:t>：</w:t>
      </w:r>
      <w:r>
        <w:rPr>
          <w:rFonts w:hint="eastAsia"/>
        </w:rPr>
        <w:t>方便第二视角监控的摆放</w:t>
      </w:r>
      <w:r>
        <w:rPr>
          <w:rFonts w:hint="eastAsia"/>
          <w:lang/>
        </w:rPr>
        <w:t>（如无手机支架，需准备支持手机的物品）</w:t>
      </w:r>
    </w:p>
    <w:p w:rsidR="00815087" w:rsidRDefault="00186E73">
      <w:pPr>
        <w:pStyle w:val="2"/>
        <w:numPr>
          <w:ilvl w:val="0"/>
          <w:numId w:val="2"/>
        </w:numPr>
        <w:jc w:val="both"/>
        <w:rPr>
          <w:lang/>
        </w:rPr>
      </w:pPr>
      <w:bookmarkStart w:id="4" w:name="_Toc71900371"/>
      <w:bookmarkStart w:id="5" w:name="_Toc1449741629_WPSOffice_Level2"/>
      <w:r>
        <w:rPr>
          <w:rFonts w:hint="eastAsia"/>
          <w:lang/>
        </w:rPr>
        <w:t>软件准备</w:t>
      </w:r>
      <w:bookmarkEnd w:id="4"/>
      <w:bookmarkEnd w:id="5"/>
    </w:p>
    <w:p w:rsidR="00815087" w:rsidRDefault="00186E73">
      <w:pPr>
        <w:numPr>
          <w:ilvl w:val="0"/>
          <w:numId w:val="4"/>
        </w:numPr>
        <w:ind w:left="845"/>
        <w:jc w:val="both"/>
        <w:rPr>
          <w:b/>
          <w:bCs/>
        </w:rPr>
      </w:pPr>
      <w:r>
        <w:rPr>
          <w:rFonts w:hint="eastAsia"/>
          <w:lang/>
        </w:rPr>
        <w:t>在笔记本电脑上『</w:t>
      </w:r>
      <w:r>
        <w:rPr>
          <w:rFonts w:hint="eastAsia"/>
          <w:b/>
          <w:bCs/>
          <w:color w:val="FF0000"/>
        </w:rPr>
        <w:t>下载指定考试客户端</w:t>
      </w:r>
      <w:r>
        <w:rPr>
          <w:rFonts w:hint="eastAsia"/>
          <w:lang/>
        </w:rPr>
        <w:t>』</w:t>
      </w:r>
      <w:r>
        <w:rPr>
          <w:rFonts w:hint="eastAsia"/>
        </w:rPr>
        <w:t>，</w:t>
      </w:r>
      <w:r>
        <w:rPr>
          <w:rFonts w:hint="eastAsia"/>
          <w:b/>
          <w:bCs/>
        </w:rPr>
        <w:t>具体</w:t>
      </w:r>
      <w:r>
        <w:rPr>
          <w:rFonts w:hint="eastAsia"/>
          <w:b/>
          <w:bCs/>
          <w:lang/>
        </w:rPr>
        <w:t>路径：</w:t>
      </w:r>
      <w:r>
        <w:rPr>
          <w:rFonts w:hint="eastAsia"/>
          <w:b/>
          <w:bCs/>
        </w:rPr>
        <w:t>通过准考证界面的</w:t>
      </w:r>
      <w:r>
        <w:rPr>
          <w:rFonts w:hint="eastAsia"/>
          <w:b/>
          <w:bCs/>
          <w:color w:val="FF0000"/>
          <w:u w:val="single"/>
        </w:rPr>
        <w:t>模拟练习</w:t>
      </w:r>
      <w:r>
        <w:rPr>
          <w:rFonts w:hint="eastAsia"/>
          <w:b/>
          <w:bCs/>
        </w:rPr>
        <w:t>进</w:t>
      </w:r>
      <w:r>
        <w:rPr>
          <w:rFonts w:hint="eastAsia"/>
          <w:b/>
          <w:bCs/>
          <w:lang/>
        </w:rPr>
        <w:t>行</w:t>
      </w:r>
      <w:r>
        <w:rPr>
          <w:rFonts w:hint="eastAsia"/>
          <w:b/>
          <w:bCs/>
        </w:rPr>
        <w:t>下载</w:t>
      </w:r>
    </w:p>
    <w:p w:rsidR="00815087" w:rsidRDefault="00186E73">
      <w:pPr>
        <w:numPr>
          <w:ilvl w:val="0"/>
          <w:numId w:val="4"/>
        </w:numPr>
        <w:ind w:left="845"/>
        <w:jc w:val="both"/>
      </w:pPr>
      <w:r>
        <w:rPr>
          <w:rFonts w:hint="eastAsia"/>
        </w:rPr>
        <w:t>考试系统支持</w:t>
      </w:r>
      <w:r>
        <w:rPr>
          <w:rFonts w:hint="eastAsia"/>
        </w:rPr>
        <w:t>Windows</w:t>
      </w:r>
      <w:r>
        <w:rPr>
          <w:rFonts w:hint="eastAsia"/>
        </w:rPr>
        <w:t>和</w:t>
      </w:r>
      <w:r>
        <w:rPr>
          <w:rFonts w:hint="eastAsia"/>
        </w:rPr>
        <w:t>Mac OS</w:t>
      </w:r>
      <w:r>
        <w:rPr>
          <w:rFonts w:hint="eastAsia"/>
        </w:rPr>
        <w:t>系统</w:t>
      </w:r>
      <w:r>
        <w:rPr>
          <w:rFonts w:hint="eastAsia"/>
          <w:lang/>
        </w:rPr>
        <w:t>，请确保电脑已</w:t>
      </w:r>
      <w:r>
        <w:rPr>
          <w:rFonts w:hint="eastAsia"/>
        </w:rPr>
        <w:t>安装</w:t>
      </w:r>
      <w:r>
        <w:rPr>
          <w:rFonts w:hint="eastAsia"/>
        </w:rPr>
        <w:t>chrome</w:t>
      </w:r>
      <w:r>
        <w:rPr>
          <w:rFonts w:hint="eastAsia"/>
        </w:rPr>
        <w:t>或</w:t>
      </w:r>
      <w:r>
        <w:rPr>
          <w:rFonts w:hint="eastAsia"/>
        </w:rPr>
        <w:t>360</w:t>
      </w:r>
      <w:r>
        <w:rPr>
          <w:rFonts w:hint="eastAsia"/>
        </w:rPr>
        <w:t>极速浏览器</w:t>
      </w:r>
    </w:p>
    <w:p w:rsidR="00815087" w:rsidRDefault="00186E73">
      <w:pPr>
        <w:numPr>
          <w:ilvl w:val="0"/>
          <w:numId w:val="4"/>
        </w:numPr>
        <w:ind w:left="845"/>
        <w:jc w:val="both"/>
      </w:pPr>
      <w:r>
        <w:rPr>
          <w:rFonts w:hint="eastAsia"/>
        </w:rPr>
        <w:t>请确保手机已安装微信，且微信更新至最新版</w:t>
      </w:r>
    </w:p>
    <w:p w:rsidR="00815087" w:rsidRDefault="00186E73">
      <w:pPr>
        <w:pStyle w:val="2"/>
        <w:numPr>
          <w:ilvl w:val="0"/>
          <w:numId w:val="2"/>
        </w:numPr>
        <w:jc w:val="both"/>
        <w:rPr>
          <w:lang/>
        </w:rPr>
      </w:pPr>
      <w:bookmarkStart w:id="6" w:name="_Toc71900372"/>
      <w:bookmarkStart w:id="7" w:name="_Toc458099741_WPSOffice_Level2"/>
      <w:r>
        <w:rPr>
          <w:rFonts w:hint="eastAsia"/>
          <w:lang/>
        </w:rPr>
        <w:t>考试环境</w:t>
      </w:r>
      <w:bookmarkEnd w:id="6"/>
      <w:bookmarkEnd w:id="7"/>
    </w:p>
    <w:p w:rsidR="00815087" w:rsidRDefault="00186E73">
      <w:pPr>
        <w:numPr>
          <w:ilvl w:val="0"/>
          <w:numId w:val="5"/>
        </w:numPr>
        <w:ind w:left="845"/>
        <w:jc w:val="both"/>
      </w:pPr>
      <w:r>
        <w:rPr>
          <w:rFonts w:hint="eastAsia"/>
        </w:rPr>
        <w:t>考试要求</w:t>
      </w:r>
      <w:r>
        <w:rPr>
          <w:rFonts w:hint="eastAsia"/>
        </w:rPr>
        <w:t>10M</w:t>
      </w:r>
      <w:r>
        <w:rPr>
          <w:rFonts w:hint="eastAsia"/>
        </w:rPr>
        <w:t>以上宽带，实际下载速度需达到</w:t>
      </w:r>
      <w:r>
        <w:rPr>
          <w:rFonts w:hint="eastAsia"/>
        </w:rPr>
        <w:t>1M/s</w:t>
      </w:r>
      <w:r>
        <w:rPr>
          <w:rFonts w:hint="eastAsia"/>
        </w:rPr>
        <w:t>，网速测试网址参考：</w:t>
      </w:r>
      <w:hyperlink r:id="rId9" w:history="1">
        <w:r>
          <w:rPr>
            <w:rStyle w:val="a6"/>
            <w:rFonts w:hint="eastAsia"/>
          </w:rPr>
          <w:t>https://www.speedtest.cn/</w:t>
        </w:r>
      </w:hyperlink>
    </w:p>
    <w:p w:rsidR="00815087" w:rsidRDefault="00186E73">
      <w:pPr>
        <w:numPr>
          <w:ilvl w:val="0"/>
          <w:numId w:val="5"/>
        </w:numPr>
        <w:ind w:left="845"/>
        <w:jc w:val="both"/>
      </w:pPr>
      <w:r>
        <w:rPr>
          <w:rFonts w:hint="eastAsia"/>
        </w:rPr>
        <w:t>考试过程中</w:t>
      </w:r>
      <w:r>
        <w:rPr>
          <w:rFonts w:hint="eastAsia"/>
          <w:lang/>
        </w:rPr>
        <w:t>笔记本电</w:t>
      </w:r>
      <w:r w:rsidR="00C71E25">
        <w:rPr>
          <w:rFonts w:hint="eastAsia"/>
        </w:rPr>
        <w:t>脑</w:t>
      </w:r>
      <w:r>
        <w:rPr>
          <w:rFonts w:hint="eastAsia"/>
          <w:lang/>
        </w:rPr>
        <w:t>及</w:t>
      </w:r>
      <w:r>
        <w:rPr>
          <w:rFonts w:hint="eastAsia"/>
        </w:rPr>
        <w:t>需全程关闭微信、</w:t>
      </w:r>
      <w:r>
        <w:rPr>
          <w:rFonts w:hint="eastAsia"/>
        </w:rPr>
        <w:t>QQ</w:t>
      </w:r>
      <w:r>
        <w:rPr>
          <w:rFonts w:hint="eastAsia"/>
        </w:rPr>
        <w:t>、</w:t>
      </w:r>
      <w:r>
        <w:rPr>
          <w:rFonts w:hint="eastAsia"/>
        </w:rPr>
        <w:t>Team Viewer</w:t>
      </w:r>
      <w:r>
        <w:rPr>
          <w:rFonts w:hint="eastAsia"/>
        </w:rPr>
        <w:t>等聊天录屏远程软件</w:t>
      </w:r>
    </w:p>
    <w:p w:rsidR="00815087" w:rsidRDefault="00186E73">
      <w:pPr>
        <w:numPr>
          <w:ilvl w:val="0"/>
          <w:numId w:val="5"/>
        </w:numPr>
        <w:ind w:left="845"/>
        <w:jc w:val="both"/>
      </w:pPr>
      <w:r>
        <w:rPr>
          <w:rFonts w:hint="eastAsia"/>
          <w:lang/>
        </w:rPr>
        <w:lastRenderedPageBreak/>
        <w:t>确保考试环境安静、整洁</w:t>
      </w:r>
    </w:p>
    <w:p w:rsidR="00815087" w:rsidRDefault="00815087">
      <w:pPr>
        <w:ind w:left="420"/>
        <w:jc w:val="both"/>
      </w:pPr>
    </w:p>
    <w:p w:rsidR="00815087" w:rsidRDefault="00186E73">
      <w:pPr>
        <w:pStyle w:val="1"/>
        <w:numPr>
          <w:ilvl w:val="0"/>
          <w:numId w:val="1"/>
        </w:numPr>
        <w:ind w:firstLine="0"/>
        <w:rPr>
          <w:lang/>
        </w:rPr>
      </w:pPr>
      <w:bookmarkStart w:id="8" w:name="_Toc1672637037_WPSOffice_Level1"/>
      <w:bookmarkStart w:id="9" w:name="_Toc71900373"/>
      <w:r>
        <w:rPr>
          <w:rFonts w:hint="eastAsia"/>
          <w:lang/>
        </w:rPr>
        <w:t>考试操作指引</w:t>
      </w:r>
      <w:bookmarkEnd w:id="8"/>
      <w:bookmarkEnd w:id="9"/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10" w:name="_Toc553472492_WPSOffice_Level2"/>
      <w:bookmarkStart w:id="11" w:name="_Toc71900374"/>
      <w:r>
        <w:rPr>
          <w:rFonts w:hint="eastAsia"/>
          <w:lang/>
        </w:rPr>
        <w:t>进入考试</w:t>
      </w:r>
      <w:bookmarkEnd w:id="10"/>
      <w:bookmarkEnd w:id="11"/>
    </w:p>
    <w:p w:rsidR="00815087" w:rsidRDefault="00186E73">
      <w:pPr>
        <w:numPr>
          <w:ilvl w:val="0"/>
          <w:numId w:val="7"/>
        </w:numPr>
      </w:pPr>
      <w:r>
        <w:rPr>
          <w:rFonts w:ascii="仿宋" w:eastAsia="仿宋" w:hAnsi="仿宋" w:cs="仿宋" w:hint="eastAsia"/>
          <w:b/>
          <w:bCs/>
          <w:color w:val="FF0000"/>
          <w:szCs w:val="32"/>
        </w:rPr>
        <w:t>准考证平台在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9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月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10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日上午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09</w:t>
      </w:r>
      <w:r>
        <w:rPr>
          <w:rFonts w:ascii="仿宋" w:eastAsia="仿宋" w:hAnsi="仿宋" w:cs="仿宋"/>
          <w:b/>
          <w:bCs/>
          <w:color w:val="FF0000"/>
          <w:szCs w:val="32"/>
        </w:rPr>
        <w:t>: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0</w:t>
      </w:r>
      <w:r>
        <w:rPr>
          <w:rFonts w:ascii="仿宋" w:eastAsia="仿宋" w:hAnsi="仿宋" w:cs="仿宋"/>
          <w:b/>
          <w:bCs/>
          <w:color w:val="FF0000"/>
          <w:szCs w:val="32"/>
        </w:rPr>
        <w:t>0</w:t>
      </w:r>
      <w:r>
        <w:rPr>
          <w:rFonts w:ascii="仿宋" w:eastAsia="仿宋" w:hAnsi="仿宋" w:cs="仿宋" w:hint="eastAsia"/>
          <w:b/>
          <w:bCs/>
          <w:color w:val="FF0000"/>
          <w:szCs w:val="32"/>
        </w:rPr>
        <w:t>开启</w:t>
      </w:r>
    </w:p>
    <w:p w:rsidR="00815087" w:rsidRDefault="00186E73">
      <w:pPr>
        <w:numPr>
          <w:ilvl w:val="0"/>
          <w:numId w:val="7"/>
        </w:numPr>
        <w:rPr>
          <w:rFonts w:ascii="仿宋" w:eastAsia="仿宋" w:hAnsi="仿宋" w:cs="仿宋"/>
          <w:b/>
          <w:bCs/>
          <w:color w:val="FF0000"/>
          <w:szCs w:val="32"/>
        </w:rPr>
      </w:pPr>
      <w:r>
        <w:rPr>
          <w:rFonts w:ascii="仿宋" w:eastAsia="仿宋" w:hAnsi="仿宋" w:cs="仿宋" w:hint="eastAsia"/>
          <w:b/>
          <w:bCs/>
          <w:szCs w:val="32"/>
        </w:rPr>
        <w:t>点击准考证查询平台链接</w:t>
      </w:r>
      <w:r>
        <w:rPr>
          <w:rFonts w:ascii="仿宋" w:eastAsia="仿宋" w:hAnsi="仿宋" w:cs="仿宋" w:hint="eastAsia"/>
          <w:b/>
          <w:bCs/>
          <w:szCs w:val="32"/>
        </w:rPr>
        <w:t>: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https://t.weicewang.com/notify/2334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068445" cy="2452370"/>
            <wp:effectExtent l="0" t="0" r="635" b="1270"/>
            <wp:docPr id="1" name="图片 1" descr="C:\Users\StriKe.FreeDom\Desktop\准考证页面.png准考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triKe.FreeDom\Desktop\准考证页面.png准考证页面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4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rPr>
          <w:rFonts w:ascii="仿宋" w:eastAsia="仿宋" w:hAnsi="仿宋" w:cs="仿宋"/>
          <w:b/>
          <w:bCs/>
          <w:szCs w:val="32"/>
        </w:rPr>
      </w:pPr>
      <w:r>
        <w:rPr>
          <w:rFonts w:ascii="仿宋" w:eastAsia="仿宋" w:hAnsi="仿宋" w:cs="仿宋" w:hint="eastAsia"/>
          <w:szCs w:val="32"/>
        </w:rPr>
        <w:t>输入自己报名时填写的身份证号和系统中显示的验证码，点击【查看准考证】。</w:t>
      </w: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12" w:name="_Toc71900375"/>
      <w:bookmarkStart w:id="13" w:name="_Toc1460497887_WPSOffice_Level2"/>
      <w:r>
        <w:rPr>
          <w:rFonts w:hint="eastAsia"/>
          <w:lang/>
        </w:rPr>
        <w:t>下载考试客户端</w:t>
      </w:r>
      <w:bookmarkEnd w:id="12"/>
      <w:bookmarkEnd w:id="13"/>
    </w:p>
    <w:p w:rsidR="00815087" w:rsidRDefault="00186E73">
      <w:pPr>
        <w:ind w:firstLineChars="200" w:firstLine="482"/>
        <w:rPr>
          <w:rFonts w:ascii="仿宋" w:eastAsia="仿宋" w:hAnsi="仿宋" w:cs="仿宋"/>
          <w:b/>
          <w:bCs/>
          <w:szCs w:val="32"/>
        </w:rPr>
      </w:pPr>
      <w:r>
        <w:rPr>
          <w:rFonts w:ascii="仿宋" w:eastAsia="仿宋" w:hAnsi="仿宋" w:cs="仿宋" w:hint="eastAsia"/>
          <w:b/>
          <w:bCs/>
          <w:szCs w:val="32"/>
        </w:rPr>
        <w:t>点击电子准考证界面</w:t>
      </w:r>
      <w:r>
        <w:rPr>
          <w:rFonts w:ascii="仿宋" w:eastAsia="仿宋" w:hAnsi="仿宋" w:cs="仿宋" w:hint="eastAsia"/>
          <w:b/>
          <w:bCs/>
          <w:color w:val="FF0000"/>
          <w:szCs w:val="32"/>
          <w:u w:val="single"/>
        </w:rPr>
        <w:t>模拟练习</w:t>
      </w:r>
      <w:r>
        <w:rPr>
          <w:rFonts w:ascii="仿宋" w:eastAsia="仿宋" w:hAnsi="仿宋" w:cs="仿宋" w:hint="eastAsia"/>
          <w:b/>
          <w:bCs/>
          <w:szCs w:val="32"/>
        </w:rPr>
        <w:t>区域，</w:t>
      </w:r>
      <w:r>
        <w:rPr>
          <w:rFonts w:ascii="仿宋" w:eastAsia="仿宋" w:hAnsi="仿宋" w:cs="仿宋" w:hint="eastAsia"/>
          <w:b/>
          <w:bCs/>
          <w:color w:val="000000" w:themeColor="text1"/>
          <w:szCs w:val="32"/>
        </w:rPr>
        <w:t>进入后会要求先下载考试客户端</w:t>
      </w:r>
      <w:r>
        <w:rPr>
          <w:rFonts w:ascii="仿宋" w:eastAsia="仿宋" w:hAnsi="仿宋" w:cs="仿宋" w:hint="eastAsia"/>
          <w:b/>
          <w:bCs/>
          <w:szCs w:val="32"/>
        </w:rPr>
        <w:t>，客户端安装后，再次点击此处可开始进行环境检测和模拟练习。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3815080" cy="2316480"/>
            <wp:effectExtent l="0" t="0" r="10160" b="0"/>
            <wp:docPr id="35" name="图片 35" descr="C:\Users\StriKe.FreeDom\Desktop\模拟练习.png模拟练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StriKe.FreeDom\Desktop\模拟练习.png模拟练习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815087">
      <w:pPr>
        <w:rPr>
          <w:rFonts w:ascii="仿宋" w:eastAsia="仿宋" w:hAnsi="仿宋" w:cs="仿宋"/>
          <w:b/>
          <w:bCs/>
          <w:szCs w:val="32"/>
        </w:rPr>
      </w:pP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14" w:name="_Toc71900376"/>
      <w:bookmarkStart w:id="15" w:name="_Toc849901599_WPSOffice_Level2"/>
      <w:r>
        <w:rPr>
          <w:rFonts w:hint="eastAsia"/>
          <w:lang/>
        </w:rPr>
        <w:t>进入考试系统</w:t>
      </w:r>
      <w:bookmarkEnd w:id="14"/>
      <w:bookmarkEnd w:id="15"/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客户端安装完成后，</w:t>
      </w:r>
      <w:r>
        <w:rPr>
          <w:rFonts w:ascii="仿宋" w:eastAsia="仿宋" w:hAnsi="仿宋" w:cs="仿宋" w:hint="eastAsia"/>
          <w:szCs w:val="32"/>
        </w:rPr>
        <w:t>需</w:t>
      </w:r>
      <w:r>
        <w:rPr>
          <w:rFonts w:ascii="仿宋" w:eastAsia="仿宋" w:hAnsi="仿宋" w:cs="仿宋" w:hint="eastAsia"/>
          <w:b/>
          <w:bCs/>
          <w:szCs w:val="32"/>
        </w:rPr>
        <w:t>返回准考证链接</w:t>
      </w:r>
      <w:r>
        <w:rPr>
          <w:rFonts w:ascii="仿宋" w:eastAsia="仿宋" w:hAnsi="仿宋" w:cs="仿宋" w:hint="eastAsia"/>
          <w:szCs w:val="32"/>
        </w:rPr>
        <w:t>点</w:t>
      </w:r>
      <w:r>
        <w:rPr>
          <w:rFonts w:ascii="仿宋" w:eastAsia="仿宋" w:hAnsi="仿宋" w:cs="仿宋" w:hint="eastAsia"/>
          <w:szCs w:val="32"/>
        </w:rPr>
        <w:t>击</w:t>
      </w:r>
      <w:r>
        <w:rPr>
          <w:rFonts w:ascii="仿宋" w:eastAsia="仿宋" w:hAnsi="仿宋" w:cs="仿宋" w:hint="eastAsia"/>
          <w:szCs w:val="32"/>
        </w:rPr>
        <w:t>进入</w:t>
      </w:r>
      <w:r>
        <w:rPr>
          <w:rFonts w:ascii="仿宋" w:eastAsia="仿宋" w:hAnsi="仿宋" w:cs="仿宋" w:hint="eastAsia"/>
          <w:b/>
          <w:bCs/>
          <w:color w:val="FF0000"/>
          <w:szCs w:val="32"/>
          <w:u w:val="single"/>
        </w:rPr>
        <w:t>模拟练习</w:t>
      </w:r>
      <w:r>
        <w:rPr>
          <w:rFonts w:ascii="仿宋" w:eastAsia="仿宋" w:hAnsi="仿宋" w:cs="仿宋" w:hint="eastAsia"/>
          <w:szCs w:val="32"/>
        </w:rPr>
        <w:t>。然后</w:t>
      </w:r>
      <w:r>
        <w:rPr>
          <w:rFonts w:ascii="仿宋" w:eastAsia="仿宋" w:hAnsi="仿宋" w:cs="仿宋" w:hint="eastAsia"/>
          <w:szCs w:val="32"/>
        </w:rPr>
        <w:t>按照图示依次完成麦克风和摄像头的调试</w:t>
      </w:r>
      <w:bookmarkStart w:id="16" w:name="_GoBack"/>
      <w:bookmarkEnd w:id="16"/>
    </w:p>
    <w:p w:rsidR="00815087" w:rsidRDefault="00186E73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0" distR="0">
            <wp:extent cx="4939665" cy="1917700"/>
            <wp:effectExtent l="0" t="0" r="13335" b="12700"/>
            <wp:docPr id="37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45" cy="192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613910" cy="2959100"/>
            <wp:effectExtent l="0" t="0" r="8890" b="12700"/>
            <wp:docPr id="38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235" cy="296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17" w:name="_Toc1382438196_WPSOffice_Level2"/>
      <w:bookmarkStart w:id="18" w:name="_Toc71900377"/>
      <w:r>
        <w:rPr>
          <w:rFonts w:hint="eastAsia"/>
          <w:lang/>
        </w:rPr>
        <w:t>身份识别</w:t>
      </w:r>
      <w:bookmarkEnd w:id="17"/>
      <w:bookmarkEnd w:id="18"/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hint="eastAsia"/>
          <w:b/>
          <w:bCs/>
          <w:szCs w:val="32"/>
        </w:rPr>
        <w:t>拍照完成</w:t>
      </w:r>
      <w:r>
        <w:rPr>
          <w:rFonts w:ascii="仿宋" w:eastAsia="仿宋" w:hAnsi="仿宋" w:hint="eastAsia"/>
          <w:b/>
          <w:bCs/>
          <w:szCs w:val="32"/>
        </w:rPr>
        <w:t>后</w:t>
      </w:r>
      <w:r>
        <w:rPr>
          <w:rFonts w:ascii="仿宋" w:eastAsia="仿宋" w:hAnsi="仿宋" w:hint="eastAsia"/>
          <w:b/>
          <w:bCs/>
          <w:szCs w:val="32"/>
        </w:rPr>
        <w:t>进行人证核身，姓名，身份证号与真实信息一致才能比对通过；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572000" cy="2795905"/>
            <wp:effectExtent l="0" t="0" r="0" b="23495"/>
            <wp:docPr id="39" name="图片 3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122" cy="281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numPr>
          <w:ilvl w:val="0"/>
          <w:numId w:val="7"/>
        </w:numPr>
        <w:rPr>
          <w:rFonts w:ascii="仿宋" w:eastAsia="仿宋" w:hAnsi="仿宋" w:cs="仿宋"/>
          <w:b/>
          <w:bCs/>
          <w:szCs w:val="32"/>
        </w:rPr>
      </w:pPr>
      <w:r>
        <w:rPr>
          <w:rFonts w:ascii="仿宋" w:eastAsia="仿宋" w:hAnsi="仿宋" w:cs="仿宋" w:hint="eastAsia"/>
          <w:b/>
          <w:bCs/>
          <w:szCs w:val="32"/>
          <w:u w:val="single"/>
          <w:lang/>
        </w:rPr>
        <w:t>双监控操作</w:t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hint="eastAsia"/>
          <w:b/>
          <w:bCs/>
          <w:szCs w:val="32"/>
        </w:rPr>
        <w:t>完成人证核身后，需要按照图示用手机微信扫一扫屏幕上的二维码，并按照要求摆放好手机的位置（</w:t>
      </w:r>
      <w:r>
        <w:rPr>
          <w:rFonts w:ascii="仿宋" w:eastAsia="仿宋" w:hAnsi="仿宋" w:hint="eastAsia"/>
          <w:b/>
          <w:bCs/>
          <w:color w:val="FF0000"/>
          <w:szCs w:val="32"/>
        </w:rPr>
        <w:t>建议侧后方，准备手机支架角度更佳</w:t>
      </w:r>
      <w:r>
        <w:rPr>
          <w:rFonts w:ascii="仿宋" w:eastAsia="仿宋" w:hAnsi="仿宋" w:hint="eastAsia"/>
          <w:b/>
          <w:bCs/>
          <w:szCs w:val="32"/>
        </w:rPr>
        <w:t>），确保监考人员可以看到考生的</w:t>
      </w:r>
      <w:r>
        <w:rPr>
          <w:rFonts w:ascii="仿宋" w:eastAsia="仿宋" w:hAnsi="仿宋" w:hint="eastAsia"/>
          <w:b/>
          <w:bCs/>
          <w:color w:val="FF0000"/>
          <w:szCs w:val="32"/>
          <w:u w:val="single"/>
        </w:rPr>
        <w:t>电脑屏幕和考生</w:t>
      </w:r>
      <w:r>
        <w:rPr>
          <w:rFonts w:ascii="仿宋" w:eastAsia="仿宋" w:hAnsi="仿宋" w:hint="eastAsia"/>
          <w:b/>
          <w:bCs/>
          <w:color w:val="FF0000"/>
          <w:szCs w:val="32"/>
          <w:u w:val="single"/>
          <w:lang/>
        </w:rPr>
        <w:t>本人</w:t>
      </w:r>
      <w:r>
        <w:rPr>
          <w:rFonts w:ascii="仿宋" w:eastAsia="仿宋" w:hAnsi="仿宋" w:hint="eastAsia"/>
          <w:b/>
          <w:bCs/>
          <w:szCs w:val="32"/>
        </w:rPr>
        <w:t>。（</w:t>
      </w:r>
      <w:r>
        <w:rPr>
          <w:rFonts w:ascii="仿宋" w:eastAsia="仿宋" w:hAnsi="仿宋" w:hint="eastAsia"/>
          <w:b/>
          <w:bCs/>
          <w:color w:val="FF0000"/>
          <w:szCs w:val="32"/>
          <w:lang/>
        </w:rPr>
        <w:t>请确保手机微信版本为最新版本</w:t>
      </w:r>
      <w:r>
        <w:rPr>
          <w:rFonts w:ascii="仿宋" w:eastAsia="仿宋" w:hAnsi="仿宋" w:hint="eastAsia"/>
          <w:b/>
          <w:bCs/>
          <w:szCs w:val="32"/>
        </w:rPr>
        <w:t>）</w:t>
      </w:r>
    </w:p>
    <w:p w:rsidR="00815087" w:rsidRDefault="00815087">
      <w:pPr>
        <w:jc w:val="center"/>
      </w:pPr>
    </w:p>
    <w:p w:rsidR="00815087" w:rsidRDefault="00186E73">
      <w:r>
        <w:rPr>
          <w:noProof/>
        </w:rPr>
        <w:drawing>
          <wp:inline distT="0" distB="0" distL="0" distR="0">
            <wp:extent cx="5274310" cy="2999105"/>
            <wp:effectExtent l="0" t="0" r="8890" b="23495"/>
            <wp:docPr id="40" name="图片 40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扫码后手机上出现如下画面后，点击【确认开启监控】，等待电脑端出现【监控已开启，下一步】的提示，点击进入。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2317750" cy="3597275"/>
            <wp:effectExtent l="0" t="0" r="13970" b="14605"/>
            <wp:docPr id="51" name="图片 51" descr="C:\Users\StriKe.FreeDom\Desktop\微信截图_20210828154851.png微信截图_2021082815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StriKe.FreeDom\Desktop\微信截图_20210828154851.png微信截图_202108281548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477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ascii="仿宋" w:eastAsia="仿宋" w:hAnsi="仿宋" w:cs="仿宋"/>
          <w:noProof/>
          <w:szCs w:val="32"/>
        </w:rPr>
        <w:drawing>
          <wp:inline distT="0" distB="0" distL="0" distR="0">
            <wp:extent cx="5274310" cy="3185160"/>
            <wp:effectExtent l="0" t="0" r="8890" b="15240"/>
            <wp:docPr id="42" name="图片 4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19" w:name="_Toc1013183279_WPSOffice_Level2"/>
      <w:bookmarkStart w:id="20" w:name="_Toc71900378"/>
      <w:r>
        <w:rPr>
          <w:rFonts w:hint="eastAsia"/>
          <w:lang/>
        </w:rPr>
        <w:t>完成信息确认</w:t>
      </w:r>
      <w:bookmarkEnd w:id="19"/>
      <w:bookmarkEnd w:id="20"/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5274310" cy="3036570"/>
            <wp:effectExtent l="0" t="0" r="8890" b="1143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815087">
      <w:pPr>
        <w:jc w:val="center"/>
      </w:pPr>
    </w:p>
    <w:p w:rsidR="00815087" w:rsidRDefault="00815087">
      <w:pPr>
        <w:jc w:val="center"/>
      </w:pPr>
    </w:p>
    <w:p w:rsidR="00815087" w:rsidRDefault="00815087">
      <w:pPr>
        <w:jc w:val="center"/>
      </w:pPr>
    </w:p>
    <w:p w:rsidR="00815087" w:rsidRDefault="00815087">
      <w:pPr>
        <w:jc w:val="center"/>
      </w:pPr>
    </w:p>
    <w:p w:rsidR="00815087" w:rsidRDefault="00815087">
      <w:pPr>
        <w:jc w:val="center"/>
      </w:pPr>
    </w:p>
    <w:p w:rsidR="00815087" w:rsidRDefault="00815087">
      <w:pPr>
        <w:jc w:val="center"/>
      </w:pP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21" w:name="_Toc71900379"/>
      <w:bookmarkStart w:id="22" w:name="_Toc1173533090_WPSOffice_Level2"/>
      <w:r>
        <w:rPr>
          <w:rFonts w:hint="eastAsia"/>
          <w:lang/>
        </w:rPr>
        <w:t>正式进入考试</w:t>
      </w:r>
      <w:bookmarkEnd w:id="21"/>
      <w:bookmarkEnd w:id="22"/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b/>
          <w:bCs/>
          <w:szCs w:val="32"/>
        </w:rPr>
        <w:t>仔细阅读考试须知并接受后进入考试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5309235" cy="2827020"/>
            <wp:effectExtent l="0" t="0" r="24765" b="17780"/>
            <wp:docPr id="43" name="图片 4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42" cy="28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考试右上角为考试倒计时，注意答题时间；系统底部按钮为主要操作部分，除了选题操作，可以【标记本题】，后续通过【选题】来查看特别标记的试题，如需交卷先点击【返回单元列表】回到主界面。</w:t>
      </w:r>
    </w:p>
    <w:p w:rsidR="00815087" w:rsidRDefault="00186E73">
      <w:r>
        <w:rPr>
          <w:noProof/>
        </w:rPr>
        <w:drawing>
          <wp:inline distT="0" distB="0" distL="0" distR="0">
            <wp:extent cx="5274310" cy="3295015"/>
            <wp:effectExtent l="0" t="0" r="8890" b="6985"/>
            <wp:docPr id="52" name="图片 5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23" w:name="_Toc71900380"/>
      <w:r>
        <w:rPr>
          <w:rFonts w:hint="eastAsia"/>
          <w:lang/>
        </w:rPr>
        <w:t>监考意外中断</w:t>
      </w:r>
      <w:bookmarkEnd w:id="23"/>
    </w:p>
    <w:p w:rsidR="00815087" w:rsidRDefault="00186E73">
      <w:r>
        <w:rPr>
          <w:rFonts w:ascii="仿宋" w:eastAsia="仿宋" w:hAnsi="仿宋" w:cs="仿宋" w:hint="eastAsia"/>
          <w:szCs w:val="32"/>
        </w:rPr>
        <w:t>考中如果手机监控中断需要重新扫码连接</w:t>
      </w:r>
    </w:p>
    <w:p w:rsidR="00815087" w:rsidRDefault="00186E73">
      <w:r>
        <w:rPr>
          <w:noProof/>
        </w:rPr>
        <w:drawing>
          <wp:inline distT="0" distB="0" distL="0" distR="0">
            <wp:extent cx="5274310" cy="2969260"/>
            <wp:effectExtent l="0" t="0" r="8890" b="2540"/>
            <wp:docPr id="45" name="图片 4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作答完成后需先勾选下图中按钮，然后点击【交卷】并确认两次。</w:t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0" distR="0">
            <wp:extent cx="5260340" cy="3100705"/>
            <wp:effectExtent l="0" t="0" r="22860" b="23495"/>
            <wp:docPr id="46" name="图片 46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网站&#10;&#10;描述已自动生成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37" cy="31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交卷成功界面如下图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590415" cy="1579880"/>
            <wp:effectExtent l="0" t="0" r="12065" b="5080"/>
            <wp:docPr id="53" name="图片 53" descr="C:\Users\StriKe.FreeDom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StriKe.FreeDom\Desktop\图片2.png图片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pStyle w:val="2"/>
        <w:numPr>
          <w:ilvl w:val="0"/>
          <w:numId w:val="6"/>
        </w:numPr>
        <w:rPr>
          <w:lang/>
        </w:rPr>
      </w:pPr>
      <w:bookmarkStart w:id="24" w:name="_Toc71900381"/>
      <w:r>
        <w:rPr>
          <w:rFonts w:hint="eastAsia"/>
          <w:lang/>
        </w:rPr>
        <w:t>考试过程中被动退出</w:t>
      </w:r>
      <w:bookmarkEnd w:id="24"/>
    </w:p>
    <w:p w:rsidR="00815087" w:rsidRDefault="00186E73">
      <w:pPr>
        <w:pStyle w:val="a7"/>
        <w:ind w:left="425" w:firstLine="48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如考试过程中出现死机，白屏，黑屏或蓝屏等意外情况被动退出考试，请长按电脑电源键强制关机后再次开机（</w:t>
      </w:r>
      <w:r>
        <w:rPr>
          <w:rFonts w:ascii="仿宋" w:eastAsia="仿宋" w:hAnsi="仿宋" w:cs="仿宋" w:hint="eastAsia"/>
          <w:color w:val="FF0000"/>
          <w:szCs w:val="32"/>
        </w:rPr>
        <w:t>注意不是按成休眠模式，一定是强制关机后再开机</w:t>
      </w:r>
      <w:r>
        <w:rPr>
          <w:rFonts w:ascii="仿宋" w:eastAsia="仿宋" w:hAnsi="仿宋" w:cs="仿宋" w:hint="eastAsia"/>
          <w:szCs w:val="32"/>
        </w:rPr>
        <w:t>）后重新登录作答，之前</w:t>
      </w:r>
      <w:r>
        <w:rPr>
          <w:rFonts w:ascii="仿宋" w:eastAsia="仿宋" w:hAnsi="仿宋" w:cs="仿宋" w:hint="eastAsia"/>
          <w:szCs w:val="32"/>
        </w:rPr>
        <w:t>的作答记录均会保留。如问题未能解决或遇到其他技术问题请及时联系技术支持（具体联系方式请以准考证界面的考试须知为准）。</w:t>
      </w:r>
    </w:p>
    <w:p w:rsidR="00815087" w:rsidRDefault="00815087">
      <w:pPr>
        <w:ind w:firstLineChars="200" w:firstLine="482"/>
        <w:rPr>
          <w:rFonts w:ascii="仿宋" w:eastAsia="仿宋" w:hAnsi="仿宋" w:cs="仿宋"/>
          <w:b/>
          <w:bCs/>
          <w:szCs w:val="32"/>
        </w:rPr>
      </w:pPr>
    </w:p>
    <w:p w:rsidR="00815087" w:rsidRDefault="00186E73">
      <w:pPr>
        <w:pStyle w:val="1"/>
        <w:numPr>
          <w:ilvl w:val="0"/>
          <w:numId w:val="1"/>
        </w:numPr>
        <w:ind w:firstLine="0"/>
        <w:rPr>
          <w:lang/>
        </w:rPr>
      </w:pPr>
      <w:bookmarkStart w:id="25" w:name="_Toc71900386"/>
      <w:r>
        <w:rPr>
          <w:rFonts w:hint="eastAsia"/>
          <w:lang/>
        </w:rPr>
        <w:t>考试客户端软件安装运行说明</w:t>
      </w:r>
      <w:bookmarkEnd w:id="25"/>
    </w:p>
    <w:p w:rsidR="00815087" w:rsidRDefault="00186E73">
      <w:pPr>
        <w:pStyle w:val="2"/>
        <w:numPr>
          <w:ilvl w:val="0"/>
          <w:numId w:val="8"/>
        </w:numPr>
        <w:rPr>
          <w:lang/>
        </w:rPr>
      </w:pPr>
      <w:bookmarkStart w:id="26" w:name="_Toc71900387"/>
      <w:r>
        <w:rPr>
          <w:rFonts w:hint="eastAsia"/>
          <w:lang/>
        </w:rPr>
        <w:t>客户端软件下载途径</w:t>
      </w:r>
      <w:bookmarkEnd w:id="26"/>
    </w:p>
    <w:p w:rsidR="00815087" w:rsidRDefault="00186E73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考生通过点击准考证中的</w:t>
      </w:r>
      <w:r>
        <w:rPr>
          <w:rFonts w:ascii="仿宋" w:eastAsia="仿宋" w:hAnsi="仿宋" w:cs="仿宋" w:hint="eastAsia"/>
          <w:b/>
          <w:bCs/>
          <w:color w:val="FF0000"/>
          <w:szCs w:val="32"/>
          <w:u w:val="single"/>
        </w:rPr>
        <w:t>模拟练习</w:t>
      </w:r>
      <w:r>
        <w:rPr>
          <w:rFonts w:ascii="宋体" w:eastAsia="宋体" w:hAnsi="宋体" w:hint="eastAsia"/>
        </w:rPr>
        <w:t>进行软件下载。页面中的下载会自动识别当前下载的操作系统，进行对应系统的安装文件下载。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053840" cy="2949575"/>
            <wp:effectExtent l="0" t="0" r="10160" b="22225"/>
            <wp:docPr id="10" name="图片 10" descr="游戏的屏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游戏的屏幕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07" cy="29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点击下图中的蓝色链接，即可自动下载。</w:t>
      </w:r>
      <w:r>
        <w:rPr>
          <w:rFonts w:ascii="宋体" w:eastAsia="宋体" w:hAnsi="宋体"/>
        </w:rPr>
        <w:t>如果软件下载后被</w:t>
      </w:r>
      <w:r>
        <w:rPr>
          <w:rFonts w:ascii="宋体" w:eastAsia="宋体" w:hAnsi="宋体"/>
        </w:rPr>
        <w:t>360</w:t>
      </w:r>
      <w:r>
        <w:rPr>
          <w:rFonts w:ascii="宋体" w:eastAsia="宋体" w:hAnsi="宋体"/>
        </w:rPr>
        <w:t>等杀毒软件移入不信任区请将软件恢复并设置</w:t>
      </w:r>
      <w:r>
        <w:rPr>
          <w:rFonts w:ascii="宋体" w:eastAsia="宋体" w:hAnsi="宋体" w:hint="eastAsia"/>
        </w:rPr>
        <w:t>添加</w:t>
      </w:r>
      <w:r>
        <w:rPr>
          <w:rFonts w:ascii="宋体" w:eastAsia="宋体" w:hAnsi="宋体"/>
        </w:rPr>
        <w:t>为信任软件继续安装。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3991610" cy="3007995"/>
            <wp:effectExtent l="0" t="0" r="21590" b="14605"/>
            <wp:docPr id="12" name="图片 1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27" cy="30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ind w:firstLineChars="200" w:firstLine="480"/>
      </w:pPr>
      <w:r>
        <w:rPr>
          <w:rFonts w:hint="eastAsia"/>
        </w:rPr>
        <w:t>点击下载操作后，如果浏览器有提示询问【保留】还是【舍弃】，请选择点击【保留】；</w:t>
      </w:r>
    </w:p>
    <w:p w:rsidR="00815087" w:rsidRDefault="00186E73">
      <w:r>
        <w:rPr>
          <w:noProof/>
        </w:rPr>
        <w:drawing>
          <wp:inline distT="0" distB="0" distL="0" distR="0">
            <wp:extent cx="5274310" cy="3121025"/>
            <wp:effectExtent l="0" t="0" r="8890" b="3175"/>
            <wp:docPr id="1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pStyle w:val="2"/>
        <w:numPr>
          <w:ilvl w:val="0"/>
          <w:numId w:val="8"/>
        </w:numPr>
        <w:rPr>
          <w:lang/>
        </w:rPr>
      </w:pPr>
      <w:bookmarkStart w:id="27" w:name="_Toc71900388"/>
      <w:r>
        <w:rPr>
          <w:rFonts w:hint="eastAsia"/>
          <w:lang/>
        </w:rPr>
        <w:t>Windows</w:t>
      </w:r>
      <w:r>
        <w:rPr>
          <w:rFonts w:hint="eastAsia"/>
          <w:lang/>
        </w:rPr>
        <w:t>下安装说明</w:t>
      </w:r>
      <w:bookmarkEnd w:id="27"/>
    </w:p>
    <w:p w:rsidR="00815087" w:rsidRDefault="00186E73">
      <w:pPr>
        <w:rPr>
          <w:color w:val="FF0000"/>
        </w:rPr>
      </w:pPr>
      <w:r>
        <w:rPr>
          <w:rFonts w:hint="eastAsia"/>
          <w:color w:val="FF0000"/>
        </w:rPr>
        <w:t>注意：优先</w:t>
      </w:r>
      <w:r>
        <w:rPr>
          <w:rFonts w:hint="eastAsia"/>
          <w:b/>
          <w:bCs/>
          <w:color w:val="FF0000"/>
        </w:rPr>
        <w:t>推荐</w:t>
      </w:r>
      <w:r>
        <w:rPr>
          <w:rFonts w:hint="eastAsia"/>
          <w:color w:val="FF0000"/>
        </w:rPr>
        <w:t>考生</w:t>
      </w:r>
      <w:r>
        <w:rPr>
          <w:rFonts w:hint="eastAsia"/>
          <w:b/>
          <w:bCs/>
          <w:color w:val="FF0000"/>
        </w:rPr>
        <w:t>使用</w:t>
      </w:r>
      <w:r>
        <w:rPr>
          <w:rFonts w:hint="eastAsia"/>
          <w:b/>
          <w:bCs/>
          <w:color w:val="FF0000"/>
        </w:rPr>
        <w:t>Win10</w:t>
      </w:r>
      <w:r>
        <w:rPr>
          <w:rFonts w:hint="eastAsia"/>
          <w:b/>
          <w:bCs/>
          <w:color w:val="FF0000"/>
        </w:rPr>
        <w:t>操作系统</w:t>
      </w:r>
    </w:p>
    <w:p w:rsidR="00815087" w:rsidRDefault="00186E73">
      <w:r>
        <w:rPr>
          <w:rFonts w:hint="eastAsia"/>
        </w:rPr>
        <w:t>首先，找到您下载的安装文件位置，双击安装文件</w:t>
      </w:r>
    </w:p>
    <w:p w:rsidR="00815087" w:rsidRDefault="00186E73">
      <w:r>
        <w:rPr>
          <w:noProof/>
        </w:rPr>
        <w:drawing>
          <wp:inline distT="0" distB="0" distL="0" distR="0">
            <wp:extent cx="5361305" cy="545465"/>
            <wp:effectExtent l="12700" t="12700" r="36195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34" cy="57015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hint="eastAsia"/>
        </w:rPr>
        <w:t>页面中会出现下图，点击页面中的【是】按钮</w:t>
      </w:r>
    </w:p>
    <w:p w:rsidR="00815087" w:rsidRDefault="00815087">
      <w:pPr>
        <w:jc w:val="center"/>
      </w:pPr>
      <w:r>
        <w:pict>
          <v:rect id="_x0000_s1026" style="position:absolute;left:0;text-align:left;margin-left:88.4pt;margin-top:176.05pt;width:114pt;height:19.5pt;z-index:251661312;v-text-anchor:middle" o:gfxdata="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3D/wtNgA&#10;AAALAQAADwAAAAAAAAABACAAAAAiAAAAZHJzL2Rvd25yZXYueG1sUEsBAhQAFAAAAAgAh07iQBUg&#10;xXlYAgAAiQQAAA4AAAAAAAAAAQAgAAAAJwEAAGRycy9lMm9Eb2MueG1sUEsFBgAAAAAGAAYAWQEA&#10;APEFAAAAAA==&#10;" filled="f" strokecolor="#c00000" strokeweight="3pt"/>
        </w:pict>
      </w:r>
      <w:r w:rsidR="00186E73">
        <w:rPr>
          <w:noProof/>
        </w:rPr>
        <w:drawing>
          <wp:inline distT="0" distB="0" distL="0" distR="0">
            <wp:extent cx="3851910" cy="2811780"/>
            <wp:effectExtent l="0" t="0" r="8890" b="762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798" cy="29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ind w:firstLineChars="200" w:firstLine="480"/>
      </w:pPr>
      <w:r>
        <w:rPr>
          <w:rFonts w:hint="eastAsia"/>
        </w:rPr>
        <w:t>页面中会出现如下图片，直接点击【安装】按钮，会进入系统自动安装过程。安装开始前有的杀毒软件会提示或阻拦，点击添加信任或允许安装即可。安装完成后，安装页面自动消失。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2850515" cy="2059305"/>
            <wp:effectExtent l="0" t="0" r="19685" b="23495"/>
            <wp:docPr id="15" name="图片 1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257" cy="210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ind w:firstLineChars="200" w:firstLine="480"/>
      </w:pPr>
      <w:r>
        <w:rPr>
          <w:rFonts w:hint="eastAsia"/>
        </w:rPr>
        <w:t>当页面上安装界面消失，请查看您的电脑桌面，您会找到如下图所示一个新的软件图标。即表示您已安装成功客户端！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2999105" cy="1499235"/>
            <wp:effectExtent l="0" t="0" r="23495" b="24765"/>
            <wp:docPr id="4" name="图片 4" descr="街道上立着牌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街道上立着牌子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805" cy="15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pPr>
        <w:ind w:firstLineChars="200" w:firstLine="480"/>
      </w:pPr>
      <w:r>
        <w:rPr>
          <w:rFonts w:hint="eastAsia"/>
        </w:rPr>
        <w:t>安装成功后，双击客户端软件，如果系统检测到您的系统开着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杀毒软件</w:t>
      </w:r>
      <w:r>
        <w:rPr>
          <w:rFonts w:hint="eastAsia"/>
        </w:rPr>
        <w:t>，建议您关闭</w:t>
      </w:r>
      <w:r>
        <w:rPr>
          <w:rFonts w:hint="eastAsia"/>
        </w:rPr>
        <w:t>3</w:t>
      </w:r>
      <w:r>
        <w:t>60</w:t>
      </w:r>
      <w:r>
        <w:rPr>
          <w:rFonts w:hint="eastAsia"/>
        </w:rPr>
        <w:t>杀毒软件，然后点击【重试】按钮。</w:t>
      </w:r>
    </w:p>
    <w:p w:rsidR="00815087" w:rsidRDefault="00186E73">
      <w:pPr>
        <w:jc w:val="center"/>
      </w:pPr>
      <w:r>
        <w:rPr>
          <w:noProof/>
        </w:rPr>
        <w:drawing>
          <wp:inline distT="0" distB="0" distL="0" distR="0">
            <wp:extent cx="4181475" cy="2609850"/>
            <wp:effectExtent l="0" t="0" r="9525" b="6350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hint="eastAsia"/>
        </w:rPr>
        <w:t>出现如下页面时，表示客户端安装成功。</w:t>
      </w:r>
      <w:r>
        <w:rPr>
          <w:rFonts w:hint="eastAsia"/>
        </w:rPr>
        <w:t xml:space="preserve"> </w:t>
      </w:r>
    </w:p>
    <w:p w:rsidR="00815087" w:rsidRDefault="00815087"/>
    <w:p w:rsidR="00815087" w:rsidRDefault="00186E7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604520</wp:posOffset>
            </wp:positionH>
            <wp:positionV relativeFrom="paragraph">
              <wp:posOffset>262255</wp:posOffset>
            </wp:positionV>
            <wp:extent cx="3236595" cy="4926330"/>
            <wp:effectExtent l="12700" t="12700" r="27305" b="13970"/>
            <wp:wrapSquare wrapText="bothSides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49263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15087" w:rsidRDefault="00186E73">
      <w:pPr>
        <w:pStyle w:val="2"/>
        <w:numPr>
          <w:ilvl w:val="0"/>
          <w:numId w:val="8"/>
        </w:numPr>
        <w:rPr>
          <w:lang/>
        </w:rPr>
      </w:pPr>
      <w:bookmarkStart w:id="28" w:name="_Toc71900389"/>
      <w:r>
        <w:rPr>
          <w:rFonts w:hint="eastAsia"/>
          <w:lang/>
        </w:rPr>
        <w:t>Mac</w:t>
      </w:r>
      <w:r>
        <w:rPr>
          <w:rFonts w:hint="eastAsia"/>
          <w:lang/>
        </w:rPr>
        <w:t>电脑下安装说明</w:t>
      </w:r>
      <w:bookmarkEnd w:id="28"/>
    </w:p>
    <w:p w:rsidR="00815087" w:rsidRDefault="00186E73">
      <w:pPr>
        <w:ind w:firstLineChars="200" w:firstLine="480"/>
      </w:pPr>
      <w:r>
        <w:rPr>
          <w:rFonts w:hint="eastAsia"/>
        </w:rPr>
        <w:t>首先，找到您下载的安装文件位置，双击已下载安装包，弹出安装界面，按照提示要求，拖动</w:t>
      </w:r>
      <w:r>
        <w:rPr>
          <w:rFonts w:hint="eastAsia"/>
        </w:rPr>
        <w:t>app</w:t>
      </w:r>
      <w:r>
        <w:rPr>
          <w:rFonts w:hint="eastAsia"/>
        </w:rPr>
        <w:t>至</w:t>
      </w:r>
      <w:r>
        <w:rPr>
          <w:rFonts w:hint="eastAsia"/>
        </w:rPr>
        <w:t>applications</w:t>
      </w:r>
      <w:r>
        <w:rPr>
          <w:rFonts w:hint="eastAsia"/>
        </w:rPr>
        <w:t>文件夹完成安装。</w:t>
      </w:r>
    </w:p>
    <w:p w:rsidR="00815087" w:rsidRDefault="00186E73">
      <w:r>
        <w:rPr>
          <w:noProof/>
        </w:rPr>
        <w:drawing>
          <wp:inline distT="0" distB="0" distL="114300" distR="114300">
            <wp:extent cx="4220845" cy="2662555"/>
            <wp:effectExtent l="0" t="0" r="20955" b="4445"/>
            <wp:docPr id="14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hint="eastAsia"/>
        </w:rPr>
        <w:t>安装完成后，从</w:t>
      </w:r>
      <w:r>
        <w:rPr>
          <w:rFonts w:hint="eastAsia"/>
        </w:rPr>
        <w:t>Mac</w:t>
      </w:r>
      <w:r>
        <w:rPr>
          <w:rFonts w:hint="eastAsia"/>
        </w:rPr>
        <w:t>系统</w:t>
      </w:r>
      <w:r>
        <w:rPr>
          <w:rFonts w:hint="eastAsia"/>
        </w:rPr>
        <w:t xml:space="preserve"> </w:t>
      </w:r>
      <w:r>
        <w:rPr>
          <w:rFonts w:hint="eastAsia"/>
        </w:rPr>
        <w:t>应用程序中找到</w:t>
      </w:r>
      <w:r>
        <w:rPr>
          <w:rFonts w:hint="eastAsia"/>
        </w:rPr>
        <w:t xml:space="preserve"> Exam_Client.app</w:t>
      </w:r>
      <w:r>
        <w:rPr>
          <w:rFonts w:hint="eastAsia"/>
        </w:rPr>
        <w:t>程序，双击启动。</w:t>
      </w:r>
    </w:p>
    <w:p w:rsidR="00815087" w:rsidRDefault="00186E73">
      <w:r>
        <w:rPr>
          <w:noProof/>
        </w:rPr>
        <w:drawing>
          <wp:inline distT="0" distB="0" distL="114300" distR="114300">
            <wp:extent cx="5269865" cy="1666240"/>
            <wp:effectExtent l="12700" t="12700" r="26035" b="22860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hint="eastAsia"/>
        </w:rPr>
        <w:t>首次运行客户端的时候，系统会提示如下信息，请选择【打开】即可。</w:t>
      </w:r>
    </w:p>
    <w:p w:rsidR="00815087" w:rsidRDefault="00186E73">
      <w:r>
        <w:rPr>
          <w:noProof/>
        </w:rPr>
        <w:drawing>
          <wp:inline distT="0" distB="0" distL="0" distR="0">
            <wp:extent cx="5274310" cy="2263140"/>
            <wp:effectExtent l="0" t="0" r="8890" b="22860"/>
            <wp:docPr id="23" name="图片 2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87" w:rsidRDefault="00186E73">
      <w:r>
        <w:rPr>
          <w:rFonts w:hint="eastAsia"/>
        </w:rPr>
        <w:t>点击【打开】后，出现如下图系统检测界面，即表示客户端安装成功。</w:t>
      </w:r>
    </w:p>
    <w:p w:rsidR="00815087" w:rsidRDefault="00186E73">
      <w:r>
        <w:rPr>
          <w:noProof/>
        </w:rPr>
        <w:drawing>
          <wp:inline distT="0" distB="0" distL="114300" distR="114300">
            <wp:extent cx="3331210" cy="3458210"/>
            <wp:effectExtent l="0" t="0" r="21590" b="21590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87" w:rsidRDefault="00815087">
      <w:pPr>
        <w:rPr>
          <w:rFonts w:ascii="仿宋" w:eastAsia="仿宋" w:hAnsi="仿宋" w:cs="仿宋"/>
          <w:b/>
          <w:bCs/>
          <w:szCs w:val="32"/>
          <w:lang/>
        </w:rPr>
      </w:pPr>
    </w:p>
    <w:p w:rsidR="00815087" w:rsidRDefault="00815087"/>
    <w:p w:rsidR="00815087" w:rsidRDefault="00815087"/>
    <w:sectPr w:rsidR="00815087" w:rsidSect="00815087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E73" w:rsidRDefault="00186E73" w:rsidP="00815087">
      <w:pPr>
        <w:spacing w:line="240" w:lineRule="auto"/>
      </w:pPr>
      <w:r>
        <w:separator/>
      </w:r>
    </w:p>
  </w:endnote>
  <w:endnote w:type="continuationSeparator" w:id="0">
    <w:p w:rsidR="00186E73" w:rsidRDefault="00186E73" w:rsidP="00815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087" w:rsidRDefault="00815087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 filled="f" stroked="f" strokeweight=".5pt">
          <v:textbox style="mso-fit-shape-to-text:t" inset="0,0,0,0">
            <w:txbxContent>
              <w:p w:rsidR="00815087" w:rsidRDefault="00815087">
                <w:pPr>
                  <w:pStyle w:val="a3"/>
                </w:pPr>
                <w:r>
                  <w:fldChar w:fldCharType="begin"/>
                </w:r>
                <w:r w:rsidR="00186E73">
                  <w:instrText xml:space="preserve"> PAGE  \* MERGEFORMAT </w:instrText>
                </w:r>
                <w:r>
                  <w:fldChar w:fldCharType="separate"/>
                </w:r>
                <w:r w:rsidR="00186E7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E73" w:rsidRDefault="00186E73" w:rsidP="00815087">
      <w:pPr>
        <w:spacing w:line="240" w:lineRule="auto"/>
      </w:pPr>
      <w:r>
        <w:separator/>
      </w:r>
    </w:p>
  </w:footnote>
  <w:footnote w:type="continuationSeparator" w:id="0">
    <w:p w:rsidR="00186E73" w:rsidRDefault="00186E73" w:rsidP="008150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DE446"/>
    <w:multiLevelType w:val="singleLevel"/>
    <w:tmpl w:val="609DE4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609DE4AD"/>
    <w:multiLevelType w:val="singleLevel"/>
    <w:tmpl w:val="609DE4A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609DE505"/>
    <w:multiLevelType w:val="singleLevel"/>
    <w:tmpl w:val="609DE50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609DE5B5"/>
    <w:multiLevelType w:val="singleLevel"/>
    <w:tmpl w:val="609DE5B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609DE7A7"/>
    <w:multiLevelType w:val="singleLevel"/>
    <w:tmpl w:val="609DE7A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609DE7BD"/>
    <w:multiLevelType w:val="singleLevel"/>
    <w:tmpl w:val="609DE7B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609DE7E8"/>
    <w:multiLevelType w:val="singleLevel"/>
    <w:tmpl w:val="609DE7E8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609E2F37"/>
    <w:multiLevelType w:val="singleLevel"/>
    <w:tmpl w:val="609E2F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defaultTabStop w:val="420"/>
  <w:drawingGridVerticalSpacing w:val="156"/>
  <w:noPunctuationKerning/>
  <w:characterSpacingControl w:val="compressPunctuation"/>
  <w:savePreviewPicture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BFE10A5A"/>
    <w:rsid w:val="A872F3DE"/>
    <w:rsid w:val="BFE10A5A"/>
    <w:rsid w:val="E7D7564B"/>
    <w:rsid w:val="F77F2529"/>
    <w:rsid w:val="FEF95BE0"/>
    <w:rsid w:val="FFFF1144"/>
    <w:rsid w:val="000E07E8"/>
    <w:rsid w:val="00186E73"/>
    <w:rsid w:val="0029428B"/>
    <w:rsid w:val="002D25CF"/>
    <w:rsid w:val="003B1C3A"/>
    <w:rsid w:val="004E7725"/>
    <w:rsid w:val="007B15F7"/>
    <w:rsid w:val="00815087"/>
    <w:rsid w:val="00A06171"/>
    <w:rsid w:val="00C608AC"/>
    <w:rsid w:val="00C71E25"/>
    <w:rsid w:val="00CA731C"/>
    <w:rsid w:val="00EB739E"/>
    <w:rsid w:val="00EF6698"/>
    <w:rsid w:val="076D0184"/>
    <w:rsid w:val="114948E7"/>
    <w:rsid w:val="16EE6612"/>
    <w:rsid w:val="28A85AC8"/>
    <w:rsid w:val="47111A84"/>
    <w:rsid w:val="4FAC11F1"/>
    <w:rsid w:val="536F2958"/>
    <w:rsid w:val="636D71DE"/>
    <w:rsid w:val="6FD55033"/>
    <w:rsid w:val="7735D190"/>
    <w:rsid w:val="77BF5995"/>
    <w:rsid w:val="77DFC8B1"/>
    <w:rsid w:val="797318C9"/>
    <w:rsid w:val="7AABCD9E"/>
    <w:rsid w:val="7CDFEB33"/>
    <w:rsid w:val="7DE9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5087"/>
    <w:pPr>
      <w:spacing w:line="360" w:lineRule="auto"/>
    </w:pPr>
    <w:rPr>
      <w:rFonts w:eastAsiaTheme="minorEastAsia"/>
      <w:sz w:val="24"/>
      <w:szCs w:val="24"/>
    </w:rPr>
  </w:style>
  <w:style w:type="paragraph" w:styleId="1">
    <w:name w:val="heading 1"/>
    <w:basedOn w:val="a"/>
    <w:next w:val="a"/>
    <w:qFormat/>
    <w:rsid w:val="0081508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81508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qFormat/>
    <w:rsid w:val="0081508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qFormat/>
    <w:rsid w:val="0081508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3">
    <w:name w:val="toc 3"/>
    <w:basedOn w:val="a"/>
    <w:next w:val="a"/>
    <w:qFormat/>
    <w:rsid w:val="00815087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qFormat/>
    <w:rsid w:val="0081508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a3">
    <w:name w:val="footer"/>
    <w:basedOn w:val="a"/>
    <w:qFormat/>
    <w:rsid w:val="00815087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rsid w:val="0081508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0">
    <w:name w:val="toc 1"/>
    <w:basedOn w:val="a"/>
    <w:next w:val="a"/>
    <w:uiPriority w:val="39"/>
    <w:qFormat/>
    <w:rsid w:val="00815087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">
    <w:name w:val="toc 4"/>
    <w:basedOn w:val="a"/>
    <w:next w:val="a"/>
    <w:qFormat/>
    <w:rsid w:val="0081508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qFormat/>
    <w:rsid w:val="0081508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qFormat/>
    <w:rsid w:val="00815087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qFormat/>
    <w:rsid w:val="00815087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a5">
    <w:name w:val="FollowedHyperlink"/>
    <w:basedOn w:val="a0"/>
    <w:qFormat/>
    <w:rsid w:val="00815087"/>
    <w:rPr>
      <w:color w:val="800080"/>
      <w:u w:val="single"/>
    </w:rPr>
  </w:style>
  <w:style w:type="character" w:styleId="a6">
    <w:name w:val="Hyperlink"/>
    <w:basedOn w:val="a0"/>
    <w:uiPriority w:val="99"/>
    <w:qFormat/>
    <w:rsid w:val="00815087"/>
    <w:rPr>
      <w:color w:val="0563C1" w:themeColor="hyperlink"/>
      <w:u w:val="single"/>
    </w:rPr>
  </w:style>
  <w:style w:type="paragraph" w:customStyle="1" w:styleId="WPSOffice1">
    <w:name w:val="WPSOffice手动目录 1"/>
    <w:qFormat/>
    <w:rsid w:val="00815087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815087"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TOC1">
    <w:name w:val="TOC 标题1"/>
    <w:basedOn w:val="1"/>
    <w:next w:val="a"/>
    <w:uiPriority w:val="39"/>
    <w:unhideWhenUsed/>
    <w:qFormat/>
    <w:rsid w:val="00815087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a7">
    <w:name w:val="List Paragraph"/>
    <w:basedOn w:val="a"/>
    <w:uiPriority w:val="99"/>
    <w:qFormat/>
    <w:rsid w:val="0081508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s://www.speedtest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48DD57-E29F-473B-9A55-76F86459F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298</Words>
  <Characters>1699</Characters>
  <Application>Microsoft Office Word</Application>
  <DocSecurity>0</DocSecurity>
  <Lines>14</Lines>
  <Paragraphs>3</Paragraphs>
  <ScaleCrop>false</ScaleCrop>
  <Company>Hewlett-Packard Company</Company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lihaiying</dc:creator>
  <cp:lastModifiedBy>李学凯</cp:lastModifiedBy>
  <cp:revision>15</cp:revision>
  <dcterms:created xsi:type="dcterms:W3CDTF">2021-05-15T01:53:00Z</dcterms:created>
  <dcterms:modified xsi:type="dcterms:W3CDTF">2021-09-09T01:36:00Z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1AD695308D09494DAF042913240CFF51</vt:lpwstr>
  </property>
</Properties>
</file>