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>
      <w:pPr>
        <w:spacing w:line="0" w:lineRule="atLeast"/>
        <w:jc w:val="center"/>
        <w:rPr>
          <w:rFonts w:ascii="方正小标宋简体" w:eastAsia="方正小标宋简体"/>
          <w:b/>
          <w:color w:val="auto"/>
          <w:sz w:val="32"/>
          <w:szCs w:val="32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</w:rPr>
        <w:t>重点</w:t>
      </w:r>
      <w:r>
        <w:rPr>
          <w:rFonts w:ascii="微软雅黑" w:hAnsi="微软雅黑" w:eastAsia="微软雅黑" w:cs="微软雅黑"/>
          <w:color w:val="auto"/>
          <w:sz w:val="32"/>
          <w:szCs w:val="32"/>
          <w:highlight w:val="none"/>
        </w:rPr>
        <w:t>站区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</w:rPr>
        <w:t>区域分类管理台帐</w:t>
      </w:r>
      <w:bookmarkStart w:id="0" w:name="_GoBack"/>
      <w:bookmarkEnd w:id="0"/>
    </w:p>
    <w:p>
      <w:pPr>
        <w:spacing w:line="0" w:lineRule="atLeast"/>
        <w:jc w:val="center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(一类地区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>处，二类地区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</w:rPr>
        <w:t>处，共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28"/>
          <w:szCs w:val="28"/>
        </w:rPr>
        <w:t>处)</w:t>
      </w:r>
    </w:p>
    <w:p>
      <w:pPr>
        <w:pStyle w:val="2"/>
        <w:rPr>
          <w:rFonts w:hint="eastAsia"/>
          <w:color w:val="auto"/>
        </w:rPr>
      </w:pPr>
    </w:p>
    <w:tbl>
      <w:tblPr>
        <w:tblStyle w:val="6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40"/>
        <w:gridCol w:w="2440"/>
        <w:gridCol w:w="2260"/>
        <w:gridCol w:w="2122"/>
        <w:gridCol w:w="1701"/>
        <w:gridCol w:w="1415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35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  <w:t>类别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  <w:t>地区名称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  <w:t>大街名称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  <w:t>责任执法队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一类严格控制地区</w:t>
            </w:r>
          </w:p>
        </w:tc>
        <w:tc>
          <w:tcPr>
            <w:tcW w:w="2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</w:rPr>
              <w:t>重要交通场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站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北京站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地区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</w:rPr>
              <w:t>北京站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eastAsia="zh-CN"/>
              </w:rPr>
              <w:t>全区域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ascii="仿宋_GB2312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北京站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地区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执法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队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65288110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北京北站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地区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</w:rPr>
              <w:t>北京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eastAsia="zh-CN"/>
              </w:rPr>
              <w:t>北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</w:rPr>
              <w:t>站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eastAsia="zh-CN"/>
              </w:rPr>
              <w:t>全区域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北站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地区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执法队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68331946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二类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重点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管理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地区</w:t>
            </w:r>
          </w:p>
        </w:tc>
        <w:tc>
          <w:tcPr>
            <w:tcW w:w="24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重要交通场站</w:t>
            </w:r>
          </w:p>
        </w:tc>
        <w:tc>
          <w:tcPr>
            <w:tcW w:w="2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北京西站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地区</w:t>
            </w:r>
          </w:p>
        </w:tc>
        <w:tc>
          <w:tcPr>
            <w:tcW w:w="212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北京西站全区域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" w:eastAsia="zh-CN"/>
              </w:rPr>
              <w:t>北京西站地区执法大队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63967376</w:t>
            </w:r>
          </w:p>
        </w:tc>
        <w:tc>
          <w:tcPr>
            <w:tcW w:w="2129" w:type="dxa"/>
            <w:shd w:val="clear" w:color="auto" w:fill="auto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</w:rPr>
              <w:t>北京南站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eastAsia="zh-CN"/>
              </w:rPr>
              <w:t>地区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</w:rPr>
              <w:t>北京南站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eastAsia="zh-CN"/>
              </w:rPr>
              <w:t>全区域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北京南站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地区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执法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队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67239786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</w:rPr>
              <w:t>北京清河站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eastAsia="zh-CN"/>
              </w:rPr>
              <w:t>地区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清河站全区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清河站地区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执法大队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50972185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</w:rPr>
              <w:t>北京朝阳</w:t>
            </w:r>
            <w:r>
              <w:rPr>
                <w:rFonts w:ascii="仿宋_GB2312" w:eastAsia="仿宋_GB2312"/>
                <w:color w:val="auto"/>
                <w:sz w:val="20"/>
                <w:szCs w:val="20"/>
                <w:highlight w:val="none"/>
              </w:rPr>
              <w:t>站</w:t>
            </w: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eastAsia="zh-CN"/>
              </w:rPr>
              <w:t>地区（临时范围）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朝阳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站全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区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朝阳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站地区执法大队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85858828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eastAsia="zh-CN"/>
              </w:rPr>
              <w:t>北京丰台站</w:t>
            </w:r>
            <w:r>
              <w:rPr>
                <w:rFonts w:hint="eastAsia" w:ascii="仿宋_GB2312" w:eastAsia="仿宋_GB2312"/>
                <w:strike w:val="0"/>
                <w:dstrike w:val="0"/>
                <w:color w:val="auto"/>
                <w:sz w:val="20"/>
                <w:szCs w:val="20"/>
                <w:highlight w:val="none"/>
                <w:lang w:eastAsia="zh-CN"/>
              </w:rPr>
              <w:t>地区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北京丰台站全区域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丰台站地区执法大队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63956019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eastAsia="zh-CN"/>
              </w:rPr>
              <w:t>北京通州站地区（临时管理范围）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北京通州站全区域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通州站地区执法大队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63956021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default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>
      <w:pPr>
        <w:rPr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color w:val="auto"/>
        </w:rPr>
      </w:pPr>
    </w:p>
    <w:sectPr>
      <w:pgSz w:w="16838" w:h="11906" w:orient="landscape"/>
      <w:pgMar w:top="1588" w:right="2098" w:bottom="1474" w:left="1985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E3BCF"/>
    <w:rsid w:val="1CAF4D7C"/>
    <w:rsid w:val="20FA5352"/>
    <w:rsid w:val="264C181A"/>
    <w:rsid w:val="2A6F23E7"/>
    <w:rsid w:val="40721AF9"/>
    <w:rsid w:val="418570C0"/>
    <w:rsid w:val="525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2023-06-21T01:51:00Z</dcterms:created>
  <dc:creator>Administrator</dc:creator>
  <cp:lastModifiedBy>杨文文</cp:lastModifiedBy>
  <dcterms:modified xsi:type="dcterms:W3CDTF">2026-02-13T02:04:58Z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