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2" w:name="_GoBack"/>
      <w:bookmarkEnd w:id="2"/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中标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ascii="黑体" w:hAnsi="黑体" w:eastAsia="黑体"/>
          <w:sz w:val="28"/>
          <w:szCs w:val="28"/>
        </w:rPr>
        <w:t>ZYZB-2021-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464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 xml:space="preserve">项目名称： 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重点站区管理保障-北京丰台站地区出租车调度站运行管理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color w:val="000000"/>
          <w:sz w:val="28"/>
          <w:szCs w:val="28"/>
        </w:rPr>
        <w:t>北京金银建物业服务有限公司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供应商地址：北京市朝阳区胜古家园3号楼C-123室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165</w:t>
      </w:r>
      <w:r>
        <w:rPr>
          <w:rFonts w:hint="eastAsia" w:ascii="仿宋" w:hAnsi="仿宋" w:eastAsia="仿宋"/>
          <w:sz w:val="28"/>
          <w:szCs w:val="28"/>
        </w:rPr>
        <w:t>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名称：北京丰台站地区出租车调度站运行管理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服务范围：北京丰台站地区 </w:t>
      </w:r>
      <w:r>
        <w:rPr>
          <w:rFonts w:ascii="仿宋" w:hAnsi="仿宋" w:eastAsia="仿宋"/>
          <w:sz w:val="28"/>
          <w:szCs w:val="28"/>
        </w:rPr>
        <w:t xml:space="preserve">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要求：全方位做好出租车调度站的运行管理工作，特别是做好春运、暑运、两会等重点时期及应对突发情况的出租车运力接续的保障工作。为广大旅客提供便捷、舒适的换乘服务，又要为出租汽车提供规范经营的客运条件。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服务时间：自2022年1月1日起至2022年12月3l日止。(实际按进场日进行计算)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服务标准：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详见招标文件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kern w:val="0"/>
          <w:sz w:val="28"/>
          <w:szCs w:val="28"/>
          <w:highlight w:val="yellow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徐铮鸣、魏付坤、胥卿、董雪青、马云龙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代理费的计取按照计价格[2002]1980号及发改价格【2011】534号文收取。金额：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2.02</w:t>
      </w:r>
      <w:r>
        <w:rPr>
          <w:rFonts w:hint="eastAsia" w:ascii="仿宋" w:hAnsi="仿宋" w:eastAsia="仿宋"/>
          <w:kern w:val="0"/>
          <w:sz w:val="28"/>
          <w:szCs w:val="28"/>
        </w:rPr>
        <w:t>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420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1.采购人信息：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名称：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北京市重点站区管理委员会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地址：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北京市西城区莲花池东路102号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张先生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010-63345458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2.采购代理机构信息：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中钰招标代理有限公司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北京市丰台区东旭国际中心C座11层1106室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张毅、王世杰、张书玲、卢雪、白海英、李倩、刘晶晶   010-60624505转811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3.项目联系方式：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张毅、王世杰、张书玲、卢雪、白海英、李倩、刘晶晶  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010-60624505转81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</w:p>
    <w:p>
      <w:pPr>
        <w:pStyle w:val="7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</w:p>
    <w:p>
      <w:pPr>
        <w:pStyle w:val="7"/>
        <w:spacing w:line="360" w:lineRule="auto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中钰招标代理有限公司</w:t>
      </w:r>
    </w:p>
    <w:p>
      <w:pPr>
        <w:pStyle w:val="7"/>
        <w:spacing w:line="360" w:lineRule="auto"/>
        <w:ind w:firstLine="840" w:firstLineChars="3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default" w:eastAsia="宋体"/>
        <w:lang w:val="en-US" w:eastAsia="zh-CN"/>
      </w:rPr>
    </w:pPr>
    <w:r>
      <w:rPr>
        <w:rFonts w:hint="eastAsia"/>
      </w:rPr>
      <w:t>重点站区管理保障-北京丰台站地区出租车调度站运行管理</w:t>
    </w:r>
    <w:r>
      <w:rPr>
        <w:rFonts w:hint="eastAsia"/>
        <w:lang w:val="en-US" w:eastAsia="zh-CN"/>
      </w:rPr>
      <w:t xml:space="preserve">                           12月27日发布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F"/>
    <w:rsid w:val="00006B6F"/>
    <w:rsid w:val="000213B8"/>
    <w:rsid w:val="000616A7"/>
    <w:rsid w:val="00063AF8"/>
    <w:rsid w:val="000A07D4"/>
    <w:rsid w:val="000A231D"/>
    <w:rsid w:val="000C5D2A"/>
    <w:rsid w:val="000C76EC"/>
    <w:rsid w:val="000E495B"/>
    <w:rsid w:val="000F1548"/>
    <w:rsid w:val="001337D2"/>
    <w:rsid w:val="001552CE"/>
    <w:rsid w:val="00185661"/>
    <w:rsid w:val="001D2046"/>
    <w:rsid w:val="00201479"/>
    <w:rsid w:val="0023750B"/>
    <w:rsid w:val="0024342D"/>
    <w:rsid w:val="00247912"/>
    <w:rsid w:val="00264D5B"/>
    <w:rsid w:val="002703C7"/>
    <w:rsid w:val="00290BAB"/>
    <w:rsid w:val="002C2AE4"/>
    <w:rsid w:val="002E642F"/>
    <w:rsid w:val="002F1D3D"/>
    <w:rsid w:val="00304F3D"/>
    <w:rsid w:val="003166AC"/>
    <w:rsid w:val="00322D03"/>
    <w:rsid w:val="003318FE"/>
    <w:rsid w:val="003551F3"/>
    <w:rsid w:val="003846F8"/>
    <w:rsid w:val="003C1F2F"/>
    <w:rsid w:val="00413C59"/>
    <w:rsid w:val="00490317"/>
    <w:rsid w:val="004D4EDC"/>
    <w:rsid w:val="004E431F"/>
    <w:rsid w:val="004F7B09"/>
    <w:rsid w:val="00502DD6"/>
    <w:rsid w:val="0054249A"/>
    <w:rsid w:val="005B05FC"/>
    <w:rsid w:val="005D37E4"/>
    <w:rsid w:val="00652B65"/>
    <w:rsid w:val="006B225F"/>
    <w:rsid w:val="00750F01"/>
    <w:rsid w:val="00762D1A"/>
    <w:rsid w:val="007B35C3"/>
    <w:rsid w:val="007D5D47"/>
    <w:rsid w:val="008030DD"/>
    <w:rsid w:val="0080766B"/>
    <w:rsid w:val="00812C95"/>
    <w:rsid w:val="008626FB"/>
    <w:rsid w:val="00874915"/>
    <w:rsid w:val="008A792B"/>
    <w:rsid w:val="00905075"/>
    <w:rsid w:val="0094759A"/>
    <w:rsid w:val="0096079D"/>
    <w:rsid w:val="00981B2E"/>
    <w:rsid w:val="009965D3"/>
    <w:rsid w:val="009D188D"/>
    <w:rsid w:val="00A21F39"/>
    <w:rsid w:val="00A279C4"/>
    <w:rsid w:val="00A555ED"/>
    <w:rsid w:val="00A7322F"/>
    <w:rsid w:val="00AC2AA2"/>
    <w:rsid w:val="00AD0C5C"/>
    <w:rsid w:val="00AD16AD"/>
    <w:rsid w:val="00AF3E06"/>
    <w:rsid w:val="00B12C95"/>
    <w:rsid w:val="00B32ECE"/>
    <w:rsid w:val="00B6036F"/>
    <w:rsid w:val="00B65DA9"/>
    <w:rsid w:val="00B82925"/>
    <w:rsid w:val="00BA3922"/>
    <w:rsid w:val="00BC6FBC"/>
    <w:rsid w:val="00C65D4A"/>
    <w:rsid w:val="00C8569C"/>
    <w:rsid w:val="00C977A5"/>
    <w:rsid w:val="00CF77A8"/>
    <w:rsid w:val="00D23D20"/>
    <w:rsid w:val="00D303F9"/>
    <w:rsid w:val="00D45AAA"/>
    <w:rsid w:val="00D630CE"/>
    <w:rsid w:val="00D94FC5"/>
    <w:rsid w:val="00DA65F0"/>
    <w:rsid w:val="00DD267C"/>
    <w:rsid w:val="00DD4A65"/>
    <w:rsid w:val="00E15934"/>
    <w:rsid w:val="00E67789"/>
    <w:rsid w:val="00EA321A"/>
    <w:rsid w:val="00EB1917"/>
    <w:rsid w:val="00F71585"/>
    <w:rsid w:val="00F724F5"/>
    <w:rsid w:val="00FA03EE"/>
    <w:rsid w:val="00FD0469"/>
    <w:rsid w:val="00FD5FC0"/>
    <w:rsid w:val="00FD6F5A"/>
    <w:rsid w:val="00FF69C6"/>
    <w:rsid w:val="07A9246D"/>
    <w:rsid w:val="456516B2"/>
    <w:rsid w:val="6654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19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批注文字 Char"/>
    <w:basedOn w:val="14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9">
    <w:name w:val="纯文本 Char"/>
    <w:basedOn w:val="14"/>
    <w:link w:val="7"/>
    <w:qFormat/>
    <w:uiPriority w:val="0"/>
    <w:rPr>
      <w:rFonts w:ascii="宋体" w:hAnsi="Courier New"/>
    </w:rPr>
  </w:style>
  <w:style w:type="character" w:customStyle="1" w:styleId="20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4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文档结构图 Char"/>
    <w:basedOn w:val="14"/>
    <w:link w:val="5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4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484</Characters>
  <Lines>4</Lines>
  <Paragraphs>1</Paragraphs>
  <TotalTime>7</TotalTime>
  <ScaleCrop>false</ScaleCrop>
  <LinksUpToDate>false</LinksUpToDate>
  <CharactersWithSpaces>567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xiaosj</cp:lastModifiedBy>
  <dcterms:modified xsi:type="dcterms:W3CDTF">2021-12-30T13:35:49Z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8AC05E8F55A64F68A6D80DE78DC751C9</vt:lpwstr>
  </property>
</Properties>
</file>