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numPr>
          <w:ilvl w:val="0"/>
          <w:numId w:val="0"/>
        </w:numPr>
        <w:tabs>
          <w:tab w:val="left" w:pos="480"/>
          <w:tab w:val="clear" w:pos="425"/>
        </w:tabs>
        <w:spacing w:before="0" w:after="0" w:line="360" w:lineRule="auto"/>
        <w:ind w:left="425" w:hanging="425"/>
        <w:jc w:val="both"/>
        <w:rPr>
          <w:rFonts w:hint="default" w:ascii="Times New Roman" w:hAnsi="Times New Roman" w:eastAsia="宋体" w:cs="Times New Roman"/>
          <w:color w:val="auto"/>
          <w:sz w:val="28"/>
          <w:szCs w:val="28"/>
        </w:rPr>
      </w:pPr>
      <w:r>
        <w:rPr>
          <w:rFonts w:hint="default" w:ascii="Times New Roman" w:hAnsi="Times New Roman" w:eastAsia="宋体" w:cs="Times New Roman"/>
          <w:b/>
          <w:bCs/>
          <w:color w:val="auto"/>
          <w:sz w:val="28"/>
          <w:szCs w:val="28"/>
          <w:lang w:eastAsia="zh-CN"/>
        </w:rPr>
        <w:t>附件二</w:t>
      </w:r>
      <w:r>
        <w:rPr>
          <w:rFonts w:hint="default" w:ascii="Times New Roman" w:hAnsi="Times New Roman" w:eastAsia="宋体" w:cs="Times New Roman"/>
          <w:b/>
          <w:bCs/>
          <w:color w:val="auto"/>
          <w:sz w:val="28"/>
          <w:szCs w:val="28"/>
          <w:lang w:val="en-US" w:eastAsia="zh-CN"/>
        </w:rPr>
        <w:t xml:space="preserve">                  </w:t>
      </w:r>
      <w:r>
        <w:rPr>
          <w:rFonts w:hint="default" w:ascii="Times New Roman" w:hAnsi="Times New Roman" w:eastAsia="宋体" w:cs="Times New Roman"/>
          <w:color w:val="auto"/>
          <w:sz w:val="28"/>
          <w:szCs w:val="28"/>
        </w:rPr>
        <w:t>采购需求</w:t>
      </w:r>
    </w:p>
    <w:p>
      <w:pPr>
        <w:jc w:val="center"/>
        <w:rPr>
          <w:rFonts w:hint="default" w:ascii="Times New Roman" w:hAnsi="Times New Roman" w:eastAsia="仿宋" w:cs="Times New Roman"/>
          <w:sz w:val="24"/>
        </w:rPr>
      </w:pPr>
      <w:r>
        <w:rPr>
          <w:rFonts w:hint="default" w:ascii="Times New Roman" w:hAnsi="Times New Roman" w:eastAsia="仿宋" w:cs="Times New Roman"/>
          <w:sz w:val="24"/>
        </w:rPr>
        <w:t xml:space="preserve">    </w:t>
      </w:r>
    </w:p>
    <w:p>
      <w:pPr>
        <w:spacing w:line="360" w:lineRule="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一、项目需求</w:t>
      </w:r>
    </w:p>
    <w:p>
      <w:pPr>
        <w:spacing w:line="360" w:lineRule="auto"/>
        <w:ind w:firstLine="480" w:firstLineChars="200"/>
        <w:rPr>
          <w:rFonts w:hint="default" w:ascii="Times New Roman" w:hAnsi="Times New Roman" w:eastAsia="宋体" w:cs="Times New Roman"/>
          <w:b/>
          <w:bCs/>
          <w:sz w:val="24"/>
          <w:szCs w:val="24"/>
        </w:rPr>
      </w:pPr>
      <w:r>
        <w:rPr>
          <w:rFonts w:hint="default" w:ascii="Times New Roman" w:hAnsi="Times New Roman" w:eastAsia="宋体" w:cs="Times New Roman"/>
          <w:sz w:val="24"/>
          <w:szCs w:val="24"/>
        </w:rPr>
        <w:t>北京市重点站区综合事务中心</w:t>
      </w:r>
      <w:bookmarkStart w:id="1" w:name="_GoBack"/>
      <w:bookmarkEnd w:id="1"/>
      <w:r>
        <w:rPr>
          <w:rFonts w:hint="default" w:ascii="Times New Roman" w:hAnsi="Times New Roman" w:eastAsia="宋体" w:cs="Times New Roman"/>
          <w:sz w:val="24"/>
          <w:szCs w:val="24"/>
        </w:rPr>
        <w:t>现需为</w:t>
      </w:r>
      <w:r>
        <w:rPr>
          <w:rFonts w:hint="default" w:ascii="Times New Roman" w:hAnsi="Times New Roman" w:eastAsia="宋体" w:cs="Times New Roman"/>
          <w:sz w:val="24"/>
          <w:szCs w:val="24"/>
          <w:u w:val="single"/>
        </w:rPr>
        <w:t xml:space="preserve"> </w:t>
      </w:r>
      <w:r>
        <w:rPr>
          <w:rFonts w:hint="eastAsia" w:ascii="Times New Roman" w:hAnsi="Times New Roman" w:eastAsia="宋体" w:cs="Times New Roman"/>
          <w:sz w:val="24"/>
          <w:szCs w:val="24"/>
          <w:u w:val="single"/>
          <w:lang w:eastAsia="zh-CN"/>
        </w:rPr>
        <w:t>重点站区监控系统维修安装服务项目</w:t>
      </w:r>
      <w:r>
        <w:rPr>
          <w:rFonts w:hint="default" w:ascii="Times New Roman" w:hAnsi="Times New Roman" w:eastAsia="宋体" w:cs="Times New Roman"/>
          <w:sz w:val="24"/>
          <w:szCs w:val="24"/>
          <w:u w:val="single"/>
        </w:rPr>
        <w:t xml:space="preserve"> </w:t>
      </w:r>
      <w:r>
        <w:rPr>
          <w:rFonts w:hint="default" w:ascii="Times New Roman" w:hAnsi="Times New Roman" w:eastAsia="宋体" w:cs="Times New Roman"/>
          <w:sz w:val="24"/>
          <w:szCs w:val="24"/>
        </w:rPr>
        <w:t>采购相关维修安装布线等服务。</w:t>
      </w:r>
    </w:p>
    <w:p>
      <w:pPr>
        <w:adjustRightInd w:val="0"/>
        <w:spacing w:beforeLines="50" w:afterLines="50" w:line="360" w:lineRule="auto"/>
        <w:ind w:firstLine="482" w:firstLineChars="200"/>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具体需求如下：</w:t>
      </w:r>
    </w:p>
    <w:p>
      <w:pPr>
        <w:spacing w:line="360" w:lineRule="auto"/>
        <w:ind w:firstLine="480" w:firstLineChars="200"/>
        <w:jc w:val="left"/>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现需为北京站、北京北站、北京朝阳站、北京丰台站、北京南站、北京清河站、北京西站增补5台枪型摄像机、9台球型摄像机，提供</w:t>
      </w:r>
      <w:r>
        <w:rPr>
          <w:rFonts w:hint="default" w:ascii="Times New Roman" w:hAnsi="Times New Roman" w:eastAsia="宋体" w:cs="Times New Roman"/>
          <w:sz w:val="24"/>
          <w:szCs w:val="24"/>
        </w:rPr>
        <w:t>维修安装服务</w:t>
      </w:r>
      <w:r>
        <w:rPr>
          <w:rFonts w:hint="default" w:ascii="Times New Roman" w:hAnsi="Times New Roman" w:eastAsia="宋体" w:cs="Times New Roman"/>
          <w:bCs/>
          <w:sz w:val="24"/>
          <w:szCs w:val="24"/>
        </w:rPr>
        <w:t>。本项目成交供应商需提供安装摄像机等所需的相关零配件及管线材料。</w:t>
      </w:r>
    </w:p>
    <w:p>
      <w:pPr>
        <w:spacing w:line="360" w:lineRule="auto"/>
        <w:rPr>
          <w:rFonts w:hint="default" w:ascii="Times New Roman" w:hAnsi="Times New Roman" w:eastAsia="宋体" w:cs="Times New Roman"/>
          <w:b/>
          <w:bCs/>
          <w:sz w:val="24"/>
          <w:szCs w:val="24"/>
        </w:rPr>
      </w:pPr>
    </w:p>
    <w:p>
      <w:pPr>
        <w:spacing w:line="360" w:lineRule="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二、设备清单如下：</w:t>
      </w:r>
    </w:p>
    <w:tbl>
      <w:tblPr>
        <w:tblStyle w:val="7"/>
        <w:tblW w:w="8837" w:type="dxa"/>
        <w:tblInd w:w="0" w:type="dxa"/>
        <w:shd w:val="clear" w:color="auto" w:fill="auto"/>
        <w:tblLayout w:type="fixed"/>
        <w:tblCellMar>
          <w:top w:w="0" w:type="dxa"/>
          <w:left w:w="108" w:type="dxa"/>
          <w:bottom w:w="0" w:type="dxa"/>
          <w:right w:w="108" w:type="dxa"/>
        </w:tblCellMar>
      </w:tblPr>
      <w:tblGrid>
        <w:gridCol w:w="606"/>
        <w:gridCol w:w="1031"/>
        <w:gridCol w:w="667"/>
        <w:gridCol w:w="675"/>
        <w:gridCol w:w="5858"/>
      </w:tblGrid>
      <w:tr>
        <w:tblPrEx>
          <w:shd w:val="clear" w:color="auto" w:fill="auto"/>
          <w:tblCellMar>
            <w:top w:w="0" w:type="dxa"/>
            <w:left w:w="108" w:type="dxa"/>
            <w:bottom w:w="0" w:type="dxa"/>
            <w:right w:w="108" w:type="dxa"/>
          </w:tblCellMar>
        </w:tblPrEx>
        <w:trPr>
          <w:trHeight w:val="561" w:hRule="atLeast"/>
        </w:trPr>
        <w:tc>
          <w:tcPr>
            <w:tcW w:w="6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b/>
                <w:bCs/>
                <w:kern w:val="0"/>
                <w:sz w:val="24"/>
                <w:szCs w:val="24"/>
              </w:rPr>
            </w:pPr>
            <w:r>
              <w:rPr>
                <w:rFonts w:hint="default" w:ascii="Times New Roman" w:hAnsi="Times New Roman" w:eastAsia="宋体" w:cs="Times New Roman"/>
                <w:b/>
                <w:bCs/>
                <w:kern w:val="0"/>
                <w:sz w:val="24"/>
                <w:szCs w:val="24"/>
              </w:rPr>
              <w:t>序号</w:t>
            </w:r>
          </w:p>
        </w:tc>
        <w:tc>
          <w:tcPr>
            <w:tcW w:w="103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b/>
                <w:bCs/>
                <w:kern w:val="0"/>
                <w:sz w:val="24"/>
                <w:szCs w:val="24"/>
              </w:rPr>
            </w:pPr>
            <w:r>
              <w:rPr>
                <w:rFonts w:hint="default" w:ascii="Times New Roman" w:hAnsi="Times New Roman" w:eastAsia="宋体" w:cs="Times New Roman"/>
                <w:b/>
                <w:bCs/>
                <w:kern w:val="0"/>
                <w:sz w:val="24"/>
                <w:szCs w:val="24"/>
              </w:rPr>
              <w:t>设备</w:t>
            </w:r>
          </w:p>
          <w:p>
            <w:pPr>
              <w:widowControl/>
              <w:jc w:val="center"/>
              <w:rPr>
                <w:rFonts w:hint="default" w:ascii="Times New Roman" w:hAnsi="Times New Roman" w:eastAsia="宋体" w:cs="Times New Roman"/>
                <w:b/>
                <w:bCs/>
                <w:kern w:val="0"/>
                <w:sz w:val="24"/>
                <w:szCs w:val="24"/>
              </w:rPr>
            </w:pPr>
            <w:r>
              <w:rPr>
                <w:rFonts w:hint="default" w:ascii="Times New Roman" w:hAnsi="Times New Roman" w:eastAsia="宋体" w:cs="Times New Roman"/>
                <w:b/>
                <w:bCs/>
                <w:kern w:val="0"/>
                <w:sz w:val="24"/>
                <w:szCs w:val="24"/>
              </w:rPr>
              <w:t>名称</w:t>
            </w:r>
          </w:p>
        </w:tc>
        <w:tc>
          <w:tcPr>
            <w:tcW w:w="66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b/>
                <w:bCs/>
                <w:kern w:val="0"/>
                <w:sz w:val="24"/>
                <w:szCs w:val="24"/>
                <w:highlight w:val="cyan"/>
              </w:rPr>
            </w:pPr>
            <w:r>
              <w:rPr>
                <w:rFonts w:hint="default" w:ascii="Times New Roman" w:hAnsi="Times New Roman" w:eastAsia="宋体" w:cs="Times New Roman"/>
                <w:b/>
                <w:bCs/>
                <w:kern w:val="0"/>
                <w:sz w:val="24"/>
                <w:szCs w:val="24"/>
              </w:rPr>
              <w:t>单位</w:t>
            </w:r>
          </w:p>
        </w:tc>
        <w:tc>
          <w:tcPr>
            <w:tcW w:w="67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b/>
                <w:bCs/>
                <w:kern w:val="0"/>
                <w:sz w:val="24"/>
                <w:szCs w:val="24"/>
                <w:highlight w:val="cyan"/>
              </w:rPr>
            </w:pPr>
            <w:r>
              <w:rPr>
                <w:rFonts w:hint="default" w:ascii="Times New Roman" w:hAnsi="Times New Roman" w:eastAsia="宋体" w:cs="Times New Roman"/>
                <w:b/>
                <w:bCs/>
                <w:kern w:val="0"/>
                <w:sz w:val="24"/>
                <w:szCs w:val="24"/>
              </w:rPr>
              <w:t>数量</w:t>
            </w:r>
          </w:p>
        </w:tc>
        <w:tc>
          <w:tcPr>
            <w:tcW w:w="585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b/>
                <w:bCs/>
                <w:kern w:val="0"/>
                <w:sz w:val="24"/>
                <w:szCs w:val="24"/>
              </w:rPr>
            </w:pPr>
            <w:r>
              <w:rPr>
                <w:rFonts w:hint="default" w:ascii="Times New Roman" w:hAnsi="Times New Roman" w:eastAsia="宋体" w:cs="Times New Roman"/>
                <w:b/>
                <w:bCs/>
                <w:kern w:val="0"/>
                <w:sz w:val="24"/>
                <w:szCs w:val="24"/>
              </w:rPr>
              <w:t>参数</w:t>
            </w:r>
          </w:p>
        </w:tc>
      </w:tr>
      <w:tr>
        <w:tblPrEx>
          <w:shd w:val="clear" w:color="auto" w:fill="auto"/>
          <w:tblCellMar>
            <w:top w:w="0" w:type="dxa"/>
            <w:left w:w="108" w:type="dxa"/>
            <w:bottom w:w="0" w:type="dxa"/>
            <w:right w:w="108" w:type="dxa"/>
          </w:tblCellMar>
        </w:tblPrEx>
        <w:trPr>
          <w:trHeight w:val="90" w:hRule="atLeast"/>
        </w:trPr>
        <w:tc>
          <w:tcPr>
            <w:tcW w:w="60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1</w:t>
            </w:r>
          </w:p>
        </w:tc>
        <w:tc>
          <w:tcPr>
            <w:tcW w:w="1031"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rPr>
              <w:t>球型摄像机</w:t>
            </w:r>
          </w:p>
        </w:tc>
        <w:tc>
          <w:tcPr>
            <w:tcW w:w="667"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rPr>
            </w:pPr>
            <w:r>
              <w:rPr>
                <w:rFonts w:hint="default" w:ascii="Times New Roman" w:hAnsi="Times New Roman" w:eastAsia="宋体" w:cs="Times New Roman"/>
                <w:kern w:val="0"/>
                <w:sz w:val="24"/>
                <w:szCs w:val="24"/>
              </w:rPr>
              <w:t>台</w:t>
            </w:r>
          </w:p>
        </w:tc>
        <w:tc>
          <w:tcPr>
            <w:tcW w:w="675" w:type="dxa"/>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color w:val="000000"/>
                <w:sz w:val="22"/>
                <w:szCs w:val="24"/>
              </w:rPr>
            </w:pPr>
            <w:r>
              <w:rPr>
                <w:rFonts w:hint="default" w:ascii="Times New Roman" w:hAnsi="Times New Roman" w:eastAsia="宋体" w:cs="Times New Roman"/>
                <w:color w:val="000000"/>
                <w:sz w:val="22"/>
                <w:szCs w:val="24"/>
              </w:rPr>
              <w:t>9</w:t>
            </w:r>
          </w:p>
        </w:tc>
        <w:tc>
          <w:tcPr>
            <w:tcW w:w="5858" w:type="dxa"/>
            <w:tcBorders>
              <w:top w:val="nil"/>
              <w:left w:val="nil"/>
              <w:bottom w:val="single" w:color="auto" w:sz="4" w:space="0"/>
              <w:right w:val="single" w:color="auto" w:sz="4" w:space="0"/>
            </w:tcBorders>
            <w:shd w:val="clear" w:color="auto" w:fill="auto"/>
            <w:vAlign w:val="center"/>
          </w:tcPr>
          <w:p>
            <w:pPr>
              <w:jc w:val="left"/>
              <w:rPr>
                <w:rFonts w:hint="default" w:ascii="Times New Roman" w:hAnsi="Times New Roman" w:eastAsia="宋体" w:cs="Times New Roman"/>
                <w:color w:val="000000"/>
                <w:sz w:val="22"/>
                <w:szCs w:val="24"/>
                <w:lang w:eastAsia="zh-CN"/>
              </w:rPr>
            </w:pPr>
            <w:r>
              <w:rPr>
                <w:rFonts w:hint="default" w:ascii="Times New Roman" w:hAnsi="Times New Roman" w:eastAsia="宋体" w:cs="Times New Roman"/>
                <w:color w:val="000000"/>
                <w:sz w:val="22"/>
                <w:szCs w:val="24"/>
                <w:lang w:val="en-US" w:eastAsia="zh-CN"/>
              </w:rPr>
              <w:t>1、</w:t>
            </w:r>
            <w:r>
              <w:rPr>
                <w:rFonts w:hint="default" w:ascii="Times New Roman" w:hAnsi="Times New Roman" w:eastAsia="宋体" w:cs="Times New Roman"/>
                <w:color w:val="000000"/>
                <w:sz w:val="22"/>
                <w:szCs w:val="24"/>
              </w:rPr>
              <w:t>支持三种智能资源切换：Smart事件、道路监控、人脸抓拍</w:t>
            </w:r>
            <w:r>
              <w:rPr>
                <w:rFonts w:hint="default" w:ascii="Times New Roman" w:hAnsi="Times New Roman" w:eastAsia="宋体" w:cs="Times New Roman"/>
                <w:color w:val="000000"/>
                <w:sz w:val="22"/>
                <w:szCs w:val="24"/>
                <w:lang w:eastAsia="zh-CN"/>
              </w:rPr>
              <w:t>；</w:t>
            </w:r>
          </w:p>
          <w:p>
            <w:pPr>
              <w:jc w:val="left"/>
              <w:rPr>
                <w:rFonts w:hint="default" w:ascii="Times New Roman" w:hAnsi="Times New Roman" w:eastAsia="宋体" w:cs="Times New Roman"/>
                <w:color w:val="000000"/>
                <w:sz w:val="22"/>
                <w:szCs w:val="24"/>
                <w:lang w:eastAsia="zh-CN"/>
              </w:rPr>
            </w:pPr>
            <w:r>
              <w:rPr>
                <w:rFonts w:hint="default" w:ascii="Times New Roman" w:hAnsi="Times New Roman" w:eastAsia="宋体" w:cs="Times New Roman"/>
                <w:color w:val="000000"/>
                <w:sz w:val="22"/>
                <w:szCs w:val="24"/>
                <w:lang w:val="en-US" w:eastAsia="zh-CN"/>
              </w:rPr>
              <w:t>2、</w:t>
            </w:r>
            <w:r>
              <w:rPr>
                <w:rFonts w:hint="default" w:ascii="Times New Roman" w:hAnsi="Times New Roman" w:eastAsia="宋体" w:cs="Times New Roman"/>
                <w:color w:val="000000"/>
                <w:sz w:val="22"/>
                <w:szCs w:val="24"/>
              </w:rPr>
              <w:t>Smart事件：越界侦测，区域入侵侦测，进入/离开区域侦测等智能侦测功能道路监控</w:t>
            </w:r>
            <w:r>
              <w:rPr>
                <w:rFonts w:hint="default" w:ascii="Times New Roman" w:hAnsi="Times New Roman" w:eastAsia="宋体" w:cs="Times New Roman"/>
                <w:color w:val="000000"/>
                <w:sz w:val="22"/>
                <w:szCs w:val="24"/>
                <w:lang w:eastAsia="zh-CN"/>
              </w:rPr>
              <w:t>；</w:t>
            </w:r>
          </w:p>
          <w:p>
            <w:pPr>
              <w:jc w:val="left"/>
              <w:rPr>
                <w:rFonts w:hint="default" w:ascii="Times New Roman" w:hAnsi="Times New Roman" w:eastAsia="宋体" w:cs="Times New Roman"/>
                <w:color w:val="000000"/>
                <w:sz w:val="22"/>
                <w:szCs w:val="24"/>
                <w:lang w:eastAsia="zh-CN"/>
              </w:rPr>
            </w:pPr>
            <w:r>
              <w:rPr>
                <w:rFonts w:hint="default" w:ascii="Times New Roman" w:hAnsi="Times New Roman" w:eastAsia="宋体" w:cs="Times New Roman"/>
                <w:color w:val="000000"/>
                <w:sz w:val="22"/>
                <w:szCs w:val="24"/>
                <w:lang w:val="en-US" w:eastAsia="zh-CN"/>
              </w:rPr>
              <w:t>3、</w:t>
            </w:r>
            <w:r>
              <w:rPr>
                <w:rFonts w:hint="default" w:ascii="Times New Roman" w:hAnsi="Times New Roman" w:eastAsia="宋体" w:cs="Times New Roman"/>
                <w:color w:val="000000"/>
                <w:sz w:val="22"/>
                <w:szCs w:val="24"/>
              </w:rPr>
              <w:t>支持车辆检测（支持车牌识别，车型/车身颜色/车牌颜色识别）和混行检测，车牌捕获及检索人脸抓拍</w:t>
            </w:r>
            <w:r>
              <w:rPr>
                <w:rFonts w:hint="default" w:ascii="Times New Roman" w:hAnsi="Times New Roman" w:eastAsia="宋体" w:cs="Times New Roman"/>
                <w:color w:val="000000"/>
                <w:sz w:val="22"/>
                <w:szCs w:val="24"/>
                <w:lang w:eastAsia="zh-CN"/>
              </w:rPr>
              <w:t>；</w:t>
            </w:r>
          </w:p>
          <w:p>
            <w:pPr>
              <w:jc w:val="left"/>
              <w:rPr>
                <w:rFonts w:hint="default" w:ascii="Times New Roman" w:hAnsi="Times New Roman" w:eastAsia="宋体" w:cs="Times New Roman"/>
                <w:color w:val="000000"/>
                <w:sz w:val="22"/>
                <w:szCs w:val="24"/>
                <w:lang w:eastAsia="zh-CN"/>
              </w:rPr>
            </w:pPr>
            <w:r>
              <w:rPr>
                <w:rFonts w:hint="default" w:ascii="Times New Roman" w:hAnsi="Times New Roman" w:eastAsia="宋体" w:cs="Times New Roman"/>
                <w:color w:val="000000"/>
                <w:sz w:val="22"/>
                <w:szCs w:val="24"/>
                <w:lang w:val="en-US" w:eastAsia="zh-CN"/>
              </w:rPr>
              <w:t>4、</w:t>
            </w:r>
            <w:r>
              <w:rPr>
                <w:rFonts w:hint="default" w:ascii="Times New Roman" w:hAnsi="Times New Roman" w:eastAsia="宋体" w:cs="Times New Roman"/>
                <w:color w:val="000000"/>
                <w:sz w:val="22"/>
                <w:szCs w:val="24"/>
              </w:rPr>
              <w:t>支持同时抓拍30张人脸，支持对运动人脸进行检测、跟踪、抓拍、评分、筛选，输出</w:t>
            </w:r>
            <w:r>
              <w:rPr>
                <w:rFonts w:hint="default" w:ascii="Times New Roman" w:hAnsi="Times New Roman" w:eastAsia="宋体" w:cs="Times New Roman"/>
                <w:color w:val="000000"/>
                <w:sz w:val="22"/>
                <w:szCs w:val="24"/>
                <w:lang w:val="en-US" w:eastAsia="zh-CN"/>
              </w:rPr>
              <w:t>优质</w:t>
            </w:r>
            <w:r>
              <w:rPr>
                <w:rFonts w:hint="default" w:ascii="Times New Roman" w:hAnsi="Times New Roman" w:eastAsia="宋体" w:cs="Times New Roman"/>
                <w:color w:val="000000"/>
                <w:sz w:val="22"/>
                <w:szCs w:val="24"/>
              </w:rPr>
              <w:t>的人脸抓图</w:t>
            </w:r>
            <w:r>
              <w:rPr>
                <w:rFonts w:hint="default" w:ascii="Times New Roman" w:hAnsi="Times New Roman" w:eastAsia="宋体" w:cs="Times New Roman"/>
                <w:color w:val="000000"/>
                <w:sz w:val="22"/>
                <w:szCs w:val="24"/>
                <w:lang w:eastAsia="zh-CN"/>
              </w:rPr>
              <w:t>；</w:t>
            </w:r>
          </w:p>
          <w:p>
            <w:pPr>
              <w:jc w:val="left"/>
              <w:rPr>
                <w:rFonts w:hint="default" w:ascii="Times New Roman" w:hAnsi="Times New Roman" w:eastAsia="宋体" w:cs="Times New Roman"/>
                <w:color w:val="000000"/>
                <w:sz w:val="22"/>
                <w:szCs w:val="24"/>
                <w:lang w:eastAsia="zh-CN"/>
              </w:rPr>
            </w:pPr>
            <w:r>
              <w:rPr>
                <w:rFonts w:hint="default" w:ascii="Times New Roman" w:hAnsi="Times New Roman" w:eastAsia="宋体" w:cs="Times New Roman"/>
                <w:color w:val="000000"/>
                <w:sz w:val="22"/>
                <w:szCs w:val="24"/>
                <w:lang w:val="en-US" w:eastAsia="zh-CN"/>
              </w:rPr>
              <w:t>5、</w:t>
            </w:r>
            <w:r>
              <w:rPr>
                <w:rFonts w:hint="default" w:ascii="Times New Roman" w:hAnsi="Times New Roman" w:eastAsia="宋体" w:cs="Times New Roman"/>
                <w:color w:val="000000"/>
                <w:sz w:val="22"/>
                <w:szCs w:val="24"/>
              </w:rPr>
              <w:t>采用双sensor架构，支持超宽光谱感光成像</w:t>
            </w:r>
            <w:r>
              <w:rPr>
                <w:rFonts w:hint="default" w:ascii="Times New Roman" w:hAnsi="Times New Roman" w:eastAsia="宋体" w:cs="Times New Roman"/>
                <w:color w:val="000000"/>
                <w:sz w:val="22"/>
                <w:szCs w:val="24"/>
                <w:lang w:eastAsia="zh-CN"/>
              </w:rPr>
              <w:t>；</w:t>
            </w:r>
          </w:p>
          <w:p>
            <w:pPr>
              <w:jc w:val="left"/>
              <w:rPr>
                <w:rFonts w:hint="default" w:ascii="Times New Roman" w:hAnsi="Times New Roman" w:eastAsia="宋体" w:cs="Times New Roman"/>
                <w:color w:val="000000"/>
                <w:sz w:val="22"/>
                <w:szCs w:val="24"/>
              </w:rPr>
            </w:pPr>
            <w:r>
              <w:rPr>
                <w:rFonts w:hint="default" w:ascii="Times New Roman" w:hAnsi="Times New Roman" w:eastAsia="宋体" w:cs="Times New Roman"/>
                <w:color w:val="000000"/>
                <w:sz w:val="22"/>
                <w:szCs w:val="24"/>
                <w:lang w:val="en-US" w:eastAsia="zh-CN"/>
              </w:rPr>
              <w:t>6、</w:t>
            </w:r>
            <w:r>
              <w:rPr>
                <w:rFonts w:hint="default" w:ascii="Times New Roman" w:hAnsi="Times New Roman" w:eastAsia="宋体" w:cs="Times New Roman"/>
                <w:color w:val="000000"/>
                <w:sz w:val="22"/>
                <w:szCs w:val="24"/>
              </w:rPr>
              <w:t>采用无光污染的混合补光技术</w:t>
            </w:r>
            <w:r>
              <w:rPr>
                <w:rFonts w:hint="default" w:ascii="Times New Roman" w:hAnsi="Times New Roman" w:eastAsia="宋体" w:cs="Times New Roman"/>
                <w:color w:val="000000"/>
                <w:sz w:val="22"/>
                <w:szCs w:val="24"/>
                <w:lang w:eastAsia="zh-CN"/>
              </w:rPr>
              <w:t>；</w:t>
            </w:r>
          </w:p>
          <w:p>
            <w:pPr>
              <w:jc w:val="left"/>
              <w:rPr>
                <w:rFonts w:hint="default" w:ascii="Times New Roman" w:hAnsi="Times New Roman" w:eastAsia="宋体" w:cs="Times New Roman"/>
                <w:color w:val="000000"/>
                <w:sz w:val="22"/>
                <w:szCs w:val="24"/>
              </w:rPr>
            </w:pPr>
            <w:r>
              <w:rPr>
                <w:rFonts w:hint="default" w:ascii="Times New Roman" w:hAnsi="Times New Roman" w:eastAsia="宋体" w:cs="Times New Roman"/>
                <w:color w:val="000000"/>
                <w:sz w:val="22"/>
                <w:szCs w:val="24"/>
                <w:lang w:val="en-US" w:eastAsia="zh-CN"/>
              </w:rPr>
              <w:t>7、</w:t>
            </w:r>
            <w:r>
              <w:rPr>
                <w:rFonts w:hint="default" w:ascii="Times New Roman" w:hAnsi="Times New Roman" w:eastAsia="宋体" w:cs="Times New Roman"/>
                <w:color w:val="000000"/>
                <w:sz w:val="22"/>
                <w:szCs w:val="24"/>
              </w:rPr>
              <w:t>支持GB35114安全加密光学变倍：35倍，焦距：7.4~259 mm，红外照射距离：250 m，水平范围：360°，垂直范围: -20°~90°（自动翻转）水平速度：水平键控速度：0.1°~210°/s，速度可设；水平预置点速度：280°/s垂直速度：垂直键控速度：0.1°~150°/s，速度可设；垂直预置点速度：250°/s主码流帧率分辨率：50 Hz：25 fps（3840 × 2160，2560 × 1440，1920 × 1080，1280 × 960，1280 × 720）</w:t>
            </w:r>
          </w:p>
          <w:p>
            <w:pPr>
              <w:jc w:val="left"/>
              <w:rPr>
                <w:rFonts w:hint="default" w:ascii="Times New Roman" w:hAnsi="Times New Roman" w:eastAsia="宋体" w:cs="Times New Roman"/>
                <w:color w:val="000000"/>
                <w:sz w:val="22"/>
                <w:szCs w:val="24"/>
                <w:lang w:eastAsia="zh-CN"/>
              </w:rPr>
            </w:pPr>
            <w:r>
              <w:rPr>
                <w:rFonts w:hint="default" w:ascii="Times New Roman" w:hAnsi="Times New Roman" w:eastAsia="宋体" w:cs="Times New Roman"/>
                <w:color w:val="000000"/>
                <w:sz w:val="22"/>
                <w:szCs w:val="24"/>
              </w:rPr>
              <w:t>60 Hz：24 fps（3840 × 2160，2560 × 1440，1920 × 1080，1280 × 960，1280 × 720）</w:t>
            </w:r>
            <w:r>
              <w:rPr>
                <w:rFonts w:hint="default" w:ascii="Times New Roman" w:hAnsi="Times New Roman" w:eastAsia="宋体" w:cs="Times New Roman"/>
                <w:color w:val="000000"/>
                <w:sz w:val="22"/>
                <w:szCs w:val="24"/>
                <w:lang w:eastAsia="zh-CN"/>
              </w:rPr>
              <w:t>；</w:t>
            </w:r>
          </w:p>
          <w:p>
            <w:pPr>
              <w:numPr>
                <w:ilvl w:val="0"/>
                <w:numId w:val="2"/>
              </w:numPr>
              <w:jc w:val="left"/>
              <w:rPr>
                <w:rFonts w:hint="default" w:ascii="Times New Roman" w:hAnsi="Times New Roman" w:eastAsia="宋体" w:cs="Times New Roman"/>
                <w:color w:val="000000"/>
                <w:sz w:val="22"/>
                <w:szCs w:val="24"/>
                <w:lang w:eastAsia="zh-CN"/>
              </w:rPr>
            </w:pPr>
            <w:r>
              <w:rPr>
                <w:rFonts w:hint="default" w:ascii="Times New Roman" w:hAnsi="Times New Roman" w:eastAsia="宋体" w:cs="Times New Roman"/>
                <w:color w:val="000000"/>
                <w:sz w:val="22"/>
                <w:szCs w:val="24"/>
              </w:rPr>
              <w:t>视频压缩标准：H.265;H.264;MJPEG</w:t>
            </w:r>
            <w:r>
              <w:rPr>
                <w:rFonts w:hint="default" w:ascii="Times New Roman" w:hAnsi="Times New Roman" w:eastAsia="宋体" w:cs="Times New Roman"/>
                <w:color w:val="000000"/>
                <w:sz w:val="22"/>
                <w:szCs w:val="24"/>
                <w:lang w:eastAsia="zh-CN"/>
              </w:rPr>
              <w:t>；</w:t>
            </w:r>
          </w:p>
          <w:p>
            <w:pPr>
              <w:numPr>
                <w:ilvl w:val="0"/>
                <w:numId w:val="2"/>
              </w:numPr>
              <w:jc w:val="left"/>
              <w:rPr>
                <w:rFonts w:hint="default" w:ascii="Times New Roman" w:hAnsi="Times New Roman" w:eastAsia="宋体" w:cs="Times New Roman"/>
                <w:color w:val="000000"/>
                <w:sz w:val="22"/>
                <w:szCs w:val="24"/>
              </w:rPr>
            </w:pPr>
            <w:r>
              <w:rPr>
                <w:rFonts w:hint="default" w:ascii="Times New Roman" w:hAnsi="Times New Roman" w:eastAsia="宋体" w:cs="Times New Roman"/>
                <w:color w:val="000000"/>
                <w:sz w:val="22"/>
                <w:szCs w:val="24"/>
              </w:rPr>
              <w:t>网络接口：自适应10M/100M网络数据;</w:t>
            </w:r>
          </w:p>
          <w:p>
            <w:pPr>
              <w:numPr>
                <w:ilvl w:val="0"/>
                <w:numId w:val="2"/>
              </w:numPr>
              <w:jc w:val="left"/>
              <w:rPr>
                <w:rFonts w:hint="default" w:ascii="Times New Roman" w:hAnsi="Times New Roman" w:eastAsia="宋体" w:cs="Times New Roman"/>
                <w:color w:val="000000"/>
                <w:sz w:val="22"/>
                <w:szCs w:val="24"/>
              </w:rPr>
            </w:pPr>
            <w:r>
              <w:rPr>
                <w:rFonts w:hint="default" w:ascii="Times New Roman" w:hAnsi="Times New Roman" w:eastAsia="宋体" w:cs="Times New Roman"/>
                <w:color w:val="000000"/>
                <w:sz w:val="22"/>
                <w:szCs w:val="24"/>
              </w:rPr>
              <w:t>RJ45网口</w:t>
            </w:r>
            <w:r>
              <w:rPr>
                <w:rFonts w:hint="default" w:ascii="Times New Roman" w:hAnsi="Times New Roman" w:eastAsia="宋体" w:cs="Times New Roman"/>
                <w:color w:val="000000"/>
                <w:sz w:val="22"/>
                <w:szCs w:val="24"/>
                <w:lang w:eastAsia="zh-CN"/>
              </w:rPr>
              <w:t>，</w:t>
            </w:r>
            <w:r>
              <w:rPr>
                <w:rFonts w:hint="default" w:ascii="Times New Roman" w:hAnsi="Times New Roman" w:eastAsia="宋体" w:cs="Times New Roman"/>
                <w:color w:val="000000"/>
                <w:sz w:val="22"/>
                <w:szCs w:val="24"/>
              </w:rPr>
              <w:t>RS485接口</w:t>
            </w:r>
            <w:r>
              <w:rPr>
                <w:rFonts w:hint="default" w:ascii="Times New Roman" w:hAnsi="Times New Roman" w:eastAsia="宋体" w:cs="Times New Roman"/>
                <w:color w:val="000000"/>
                <w:sz w:val="22"/>
                <w:szCs w:val="24"/>
                <w:lang w:eastAsia="zh-CN"/>
              </w:rPr>
              <w:t>，</w:t>
            </w:r>
            <w:r>
              <w:rPr>
                <w:rFonts w:hint="default" w:ascii="Times New Roman" w:hAnsi="Times New Roman" w:eastAsia="宋体" w:cs="Times New Roman"/>
                <w:color w:val="000000"/>
                <w:sz w:val="22"/>
                <w:szCs w:val="24"/>
              </w:rPr>
              <w:t>采用半双工模式，支持自适应HIKVISION，PELCO-P和PELCO-D(可添加)协议</w:t>
            </w:r>
            <w:r>
              <w:rPr>
                <w:rFonts w:hint="default" w:ascii="Times New Roman" w:hAnsi="Times New Roman" w:eastAsia="宋体" w:cs="Times New Roman"/>
                <w:color w:val="000000"/>
                <w:sz w:val="22"/>
                <w:szCs w:val="24"/>
                <w:lang w:eastAsia="zh-CN"/>
              </w:rPr>
              <w:t>；</w:t>
            </w:r>
          </w:p>
          <w:p>
            <w:pPr>
              <w:jc w:val="left"/>
              <w:rPr>
                <w:rFonts w:hint="default" w:ascii="Times New Roman" w:hAnsi="Times New Roman" w:eastAsia="宋体" w:cs="Times New Roman"/>
                <w:color w:val="000000"/>
                <w:sz w:val="22"/>
                <w:szCs w:val="24"/>
                <w:lang w:eastAsia="zh-CN"/>
              </w:rPr>
            </w:pPr>
            <w:r>
              <w:rPr>
                <w:rFonts w:hint="default" w:ascii="Times New Roman" w:hAnsi="Times New Roman" w:eastAsia="宋体" w:cs="Times New Roman"/>
                <w:color w:val="000000"/>
                <w:sz w:val="22"/>
                <w:szCs w:val="24"/>
                <w:lang w:val="en-US" w:eastAsia="zh-CN"/>
              </w:rPr>
              <w:t>11、</w:t>
            </w:r>
            <w:r>
              <w:rPr>
                <w:rFonts w:hint="default" w:ascii="Times New Roman" w:hAnsi="Times New Roman" w:eastAsia="宋体" w:cs="Times New Roman"/>
                <w:color w:val="000000"/>
                <w:sz w:val="22"/>
                <w:szCs w:val="24"/>
              </w:rPr>
              <w:t>电流及功耗：AC：24 V ± 25%，最大功耗：62 W（其中加热最大功耗：5 W，红外灯最大功耗：18 W）</w:t>
            </w:r>
            <w:r>
              <w:rPr>
                <w:rFonts w:hint="default" w:ascii="Times New Roman" w:hAnsi="Times New Roman" w:eastAsia="宋体" w:cs="Times New Roman"/>
                <w:color w:val="000000"/>
                <w:sz w:val="22"/>
                <w:szCs w:val="24"/>
                <w:lang w:eastAsia="zh-CN"/>
              </w:rPr>
              <w:t>；</w:t>
            </w:r>
          </w:p>
          <w:p>
            <w:pPr>
              <w:jc w:val="left"/>
              <w:rPr>
                <w:rFonts w:hint="default" w:ascii="Times New Roman" w:hAnsi="Times New Roman" w:eastAsia="宋体" w:cs="Times New Roman"/>
                <w:color w:val="000000"/>
                <w:sz w:val="22"/>
                <w:szCs w:val="24"/>
                <w:lang w:eastAsia="zh-CN"/>
              </w:rPr>
            </w:pPr>
            <w:r>
              <w:rPr>
                <w:rFonts w:hint="default" w:ascii="Times New Roman" w:hAnsi="Times New Roman" w:eastAsia="宋体" w:cs="Times New Roman"/>
                <w:color w:val="000000"/>
                <w:sz w:val="22"/>
                <w:szCs w:val="24"/>
                <w:lang w:val="en-US" w:eastAsia="zh-CN"/>
              </w:rPr>
              <w:t>12、</w:t>
            </w:r>
            <w:r>
              <w:rPr>
                <w:rFonts w:hint="default" w:ascii="Times New Roman" w:hAnsi="Times New Roman" w:eastAsia="宋体" w:cs="Times New Roman"/>
                <w:color w:val="000000"/>
                <w:sz w:val="22"/>
                <w:szCs w:val="24"/>
              </w:rPr>
              <w:t>工作温湿度：-40℃-70℃；湿度小于</w:t>
            </w:r>
            <w:r>
              <w:rPr>
                <w:rFonts w:hint="default" w:ascii="Times New Roman" w:hAnsi="Times New Roman" w:eastAsia="宋体" w:cs="Times New Roman"/>
                <w:color w:val="000000"/>
                <w:sz w:val="22"/>
                <w:szCs w:val="24"/>
                <w:lang w:val="en-US" w:eastAsia="zh-CN"/>
              </w:rPr>
              <w:t>等于</w:t>
            </w:r>
            <w:r>
              <w:rPr>
                <w:rFonts w:hint="default" w:ascii="Times New Roman" w:hAnsi="Times New Roman" w:eastAsia="宋体" w:cs="Times New Roman"/>
                <w:color w:val="000000"/>
                <w:sz w:val="22"/>
                <w:szCs w:val="24"/>
              </w:rPr>
              <w:t>95%</w:t>
            </w:r>
            <w:r>
              <w:rPr>
                <w:rFonts w:hint="default" w:ascii="Times New Roman" w:hAnsi="Times New Roman" w:eastAsia="宋体" w:cs="Times New Roman"/>
                <w:color w:val="000000"/>
                <w:sz w:val="22"/>
                <w:szCs w:val="24"/>
                <w:lang w:eastAsia="zh-CN"/>
              </w:rPr>
              <w:t>；</w:t>
            </w:r>
          </w:p>
          <w:p>
            <w:pPr>
              <w:jc w:val="left"/>
              <w:rPr>
                <w:rFonts w:hint="default" w:ascii="Times New Roman" w:hAnsi="Times New Roman" w:eastAsia="宋体" w:cs="Times New Roman"/>
                <w:color w:val="000000"/>
                <w:sz w:val="22"/>
                <w:szCs w:val="24"/>
                <w:lang w:eastAsia="zh-CN"/>
              </w:rPr>
            </w:pPr>
            <w:r>
              <w:rPr>
                <w:rFonts w:hint="default" w:ascii="Times New Roman" w:hAnsi="Times New Roman" w:eastAsia="宋体" w:cs="Times New Roman"/>
                <w:color w:val="000000"/>
                <w:sz w:val="22"/>
                <w:szCs w:val="24"/>
                <w:lang w:val="en-US" w:eastAsia="zh-CN"/>
              </w:rPr>
              <w:t>13、</w:t>
            </w:r>
            <w:r>
              <w:rPr>
                <w:rFonts w:hint="default" w:ascii="Times New Roman" w:hAnsi="Times New Roman" w:eastAsia="宋体" w:cs="Times New Roman"/>
                <w:color w:val="000000"/>
                <w:sz w:val="22"/>
                <w:szCs w:val="24"/>
              </w:rPr>
              <w:t>防护：IP67; 6000V 防雷、防浪涌、防突波，符合GB/T17626.2/3/4/5/6四级标准</w:t>
            </w:r>
            <w:r>
              <w:rPr>
                <w:rFonts w:hint="default" w:ascii="Times New Roman" w:hAnsi="Times New Roman" w:eastAsia="宋体" w:cs="Times New Roman"/>
                <w:color w:val="000000"/>
                <w:sz w:val="22"/>
                <w:szCs w:val="24"/>
                <w:lang w:eastAsia="zh-CN"/>
              </w:rPr>
              <w:t>。</w:t>
            </w:r>
          </w:p>
        </w:tc>
      </w:tr>
      <w:tr>
        <w:tblPrEx>
          <w:shd w:val="clear" w:color="auto" w:fill="auto"/>
          <w:tblCellMar>
            <w:top w:w="0" w:type="dxa"/>
            <w:left w:w="108" w:type="dxa"/>
            <w:bottom w:w="0" w:type="dxa"/>
            <w:right w:w="108" w:type="dxa"/>
          </w:tblCellMar>
        </w:tblPrEx>
        <w:trPr>
          <w:trHeight w:val="90" w:hRule="atLeast"/>
        </w:trPr>
        <w:tc>
          <w:tcPr>
            <w:tcW w:w="60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2</w:t>
            </w:r>
          </w:p>
        </w:tc>
        <w:tc>
          <w:tcPr>
            <w:tcW w:w="1031"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rPr>
              <w:t>枪型摄像机</w:t>
            </w:r>
          </w:p>
        </w:tc>
        <w:tc>
          <w:tcPr>
            <w:tcW w:w="667"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台</w:t>
            </w:r>
          </w:p>
        </w:tc>
        <w:tc>
          <w:tcPr>
            <w:tcW w:w="675" w:type="dxa"/>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color w:val="000000"/>
                <w:sz w:val="22"/>
                <w:szCs w:val="24"/>
              </w:rPr>
            </w:pPr>
            <w:r>
              <w:rPr>
                <w:rFonts w:hint="default" w:ascii="Times New Roman" w:hAnsi="Times New Roman" w:eastAsia="宋体" w:cs="Times New Roman"/>
                <w:color w:val="000000"/>
                <w:sz w:val="22"/>
                <w:szCs w:val="24"/>
              </w:rPr>
              <w:t>5</w:t>
            </w:r>
          </w:p>
        </w:tc>
        <w:tc>
          <w:tcPr>
            <w:tcW w:w="5858" w:type="dxa"/>
            <w:tcBorders>
              <w:top w:val="nil"/>
              <w:left w:val="nil"/>
              <w:bottom w:val="single" w:color="auto" w:sz="4" w:space="0"/>
              <w:right w:val="single" w:color="auto" w:sz="4" w:space="0"/>
            </w:tcBorders>
            <w:shd w:val="clear" w:color="auto" w:fill="auto"/>
            <w:vAlign w:val="center"/>
          </w:tcPr>
          <w:p>
            <w:pPr>
              <w:numPr>
                <w:ilvl w:val="0"/>
                <w:numId w:val="3"/>
              </w:numPr>
              <w:jc w:val="left"/>
              <w:rPr>
                <w:rFonts w:hint="default" w:ascii="Times New Roman" w:hAnsi="Times New Roman" w:eastAsia="宋体" w:cs="Times New Roman"/>
                <w:color w:val="000000"/>
                <w:sz w:val="22"/>
                <w:szCs w:val="24"/>
                <w:lang w:eastAsia="zh-CN"/>
              </w:rPr>
            </w:pPr>
            <w:r>
              <w:rPr>
                <w:rFonts w:hint="default" w:ascii="Times New Roman" w:hAnsi="Times New Roman" w:eastAsia="宋体" w:cs="Times New Roman"/>
                <w:color w:val="000000"/>
                <w:sz w:val="22"/>
                <w:szCs w:val="24"/>
              </w:rPr>
              <w:t>图像分辨率1920 × 1080@25fps, 可输出实时图像码流平滑设置</w:t>
            </w:r>
            <w:r>
              <w:rPr>
                <w:rFonts w:hint="default" w:ascii="Times New Roman" w:hAnsi="Times New Roman" w:eastAsia="宋体" w:cs="Times New Roman"/>
                <w:color w:val="000000"/>
                <w:sz w:val="22"/>
                <w:szCs w:val="24"/>
                <w:lang w:eastAsia="zh-CN"/>
              </w:rPr>
              <w:t>；</w:t>
            </w:r>
          </w:p>
          <w:p>
            <w:pPr>
              <w:numPr>
                <w:ilvl w:val="0"/>
                <w:numId w:val="3"/>
              </w:numPr>
              <w:jc w:val="left"/>
              <w:rPr>
                <w:rFonts w:hint="default" w:ascii="Times New Roman" w:hAnsi="Times New Roman" w:eastAsia="宋体" w:cs="Times New Roman"/>
                <w:color w:val="000000"/>
                <w:sz w:val="22"/>
                <w:szCs w:val="24"/>
              </w:rPr>
            </w:pPr>
            <w:r>
              <w:rPr>
                <w:rFonts w:hint="default" w:ascii="Times New Roman" w:hAnsi="Times New Roman" w:eastAsia="宋体" w:cs="Times New Roman"/>
                <w:color w:val="000000"/>
                <w:sz w:val="22"/>
                <w:szCs w:val="24"/>
              </w:rPr>
              <w:t>支持GBK字库,支持汉字及生僻字叠加</w:t>
            </w:r>
            <w:r>
              <w:rPr>
                <w:rFonts w:hint="default" w:ascii="Times New Roman" w:hAnsi="Times New Roman" w:eastAsia="宋体" w:cs="Times New Roman"/>
                <w:color w:val="000000"/>
                <w:sz w:val="22"/>
                <w:szCs w:val="24"/>
                <w:lang w:eastAsia="zh-CN"/>
              </w:rPr>
              <w:t>；</w:t>
            </w:r>
          </w:p>
          <w:p>
            <w:pPr>
              <w:numPr>
                <w:ilvl w:val="0"/>
                <w:numId w:val="3"/>
              </w:numPr>
              <w:jc w:val="left"/>
              <w:rPr>
                <w:rFonts w:hint="default" w:ascii="Times New Roman" w:hAnsi="Times New Roman" w:eastAsia="宋体" w:cs="Times New Roman"/>
                <w:color w:val="000000"/>
                <w:sz w:val="22"/>
                <w:szCs w:val="24"/>
              </w:rPr>
            </w:pPr>
            <w:r>
              <w:rPr>
                <w:rFonts w:hint="default" w:ascii="Times New Roman" w:hAnsi="Times New Roman" w:eastAsia="宋体" w:cs="Times New Roman"/>
                <w:color w:val="000000"/>
                <w:sz w:val="22"/>
                <w:szCs w:val="24"/>
              </w:rPr>
              <w:t>支持OSD颜色自选</w:t>
            </w:r>
            <w:r>
              <w:rPr>
                <w:rFonts w:hint="default" w:ascii="Times New Roman" w:hAnsi="Times New Roman" w:eastAsia="宋体" w:cs="Times New Roman"/>
                <w:color w:val="000000"/>
                <w:sz w:val="22"/>
                <w:szCs w:val="24"/>
                <w:lang w:eastAsia="zh-CN"/>
              </w:rPr>
              <w:t>，</w:t>
            </w:r>
            <w:r>
              <w:rPr>
                <w:rFonts w:hint="default" w:ascii="Times New Roman" w:hAnsi="Times New Roman" w:eastAsia="宋体" w:cs="Times New Roman"/>
                <w:color w:val="000000"/>
                <w:sz w:val="22"/>
                <w:szCs w:val="24"/>
              </w:rPr>
              <w:t>支持3D数字降噪,支持120dB宽动态支持一键恢复,心跳,镜像等功能支持暖光灯补光</w:t>
            </w:r>
            <w:r>
              <w:rPr>
                <w:rFonts w:hint="default" w:ascii="Times New Roman" w:hAnsi="Times New Roman" w:eastAsia="宋体" w:cs="Times New Roman"/>
                <w:color w:val="000000"/>
                <w:sz w:val="22"/>
                <w:szCs w:val="24"/>
                <w:lang w:eastAsia="zh-CN"/>
              </w:rPr>
              <w:t>；</w:t>
            </w:r>
          </w:p>
          <w:p>
            <w:pPr>
              <w:numPr>
                <w:ilvl w:val="0"/>
                <w:numId w:val="3"/>
              </w:numPr>
              <w:jc w:val="left"/>
              <w:rPr>
                <w:rFonts w:hint="default" w:ascii="Times New Roman" w:hAnsi="Times New Roman" w:eastAsia="宋体" w:cs="Times New Roman"/>
                <w:color w:val="000000"/>
                <w:sz w:val="22"/>
                <w:szCs w:val="24"/>
              </w:rPr>
            </w:pPr>
            <w:r>
              <w:rPr>
                <w:rFonts w:hint="default" w:ascii="Times New Roman" w:hAnsi="Times New Roman" w:eastAsia="宋体" w:cs="Times New Roman"/>
                <w:color w:val="000000"/>
                <w:sz w:val="22"/>
                <w:szCs w:val="24"/>
              </w:rPr>
              <w:t>照射距离可达30米</w:t>
            </w:r>
            <w:r>
              <w:rPr>
                <w:rFonts w:hint="default" w:ascii="Times New Roman" w:hAnsi="Times New Roman" w:eastAsia="宋体" w:cs="Times New Roman"/>
                <w:color w:val="000000"/>
                <w:sz w:val="22"/>
                <w:szCs w:val="24"/>
                <w:lang w:eastAsia="zh-CN"/>
              </w:rPr>
              <w:t>；</w:t>
            </w:r>
          </w:p>
          <w:p>
            <w:pPr>
              <w:numPr>
                <w:ilvl w:val="0"/>
                <w:numId w:val="3"/>
              </w:numPr>
              <w:jc w:val="left"/>
              <w:rPr>
                <w:rFonts w:hint="default" w:ascii="Times New Roman" w:hAnsi="Times New Roman" w:eastAsia="宋体" w:cs="Times New Roman"/>
                <w:color w:val="000000"/>
                <w:sz w:val="22"/>
                <w:szCs w:val="24"/>
              </w:rPr>
            </w:pPr>
            <w:r>
              <w:rPr>
                <w:rFonts w:hint="default" w:ascii="Times New Roman" w:hAnsi="Times New Roman" w:eastAsia="宋体" w:cs="Times New Roman"/>
                <w:color w:val="000000"/>
                <w:sz w:val="22"/>
                <w:szCs w:val="24"/>
              </w:rPr>
              <w:t>Smart功能Smart侦测:10项行为分析,4项异常检测,1项识别检测</w:t>
            </w:r>
            <w:r>
              <w:rPr>
                <w:rFonts w:hint="default" w:ascii="Times New Roman" w:hAnsi="Times New Roman" w:eastAsia="宋体" w:cs="Times New Roman"/>
                <w:color w:val="000000"/>
                <w:sz w:val="22"/>
                <w:szCs w:val="24"/>
                <w:lang w:eastAsia="zh-CN"/>
              </w:rPr>
              <w:t>；</w:t>
            </w:r>
          </w:p>
          <w:p>
            <w:pPr>
              <w:numPr>
                <w:ilvl w:val="0"/>
                <w:numId w:val="3"/>
              </w:numPr>
              <w:jc w:val="left"/>
              <w:rPr>
                <w:rFonts w:hint="default" w:ascii="Times New Roman" w:hAnsi="Times New Roman" w:eastAsia="宋体" w:cs="Times New Roman"/>
                <w:color w:val="000000"/>
                <w:sz w:val="22"/>
                <w:szCs w:val="24"/>
                <w:lang w:eastAsia="zh-CN"/>
              </w:rPr>
            </w:pPr>
            <w:r>
              <w:rPr>
                <w:rFonts w:hint="default" w:ascii="Times New Roman" w:hAnsi="Times New Roman" w:eastAsia="宋体" w:cs="Times New Roman"/>
                <w:color w:val="000000"/>
                <w:sz w:val="22"/>
                <w:szCs w:val="24"/>
              </w:rPr>
              <w:t>Smart编码:支持低码率、低延时、ROI感兴趣区域增强编码</w:t>
            </w:r>
            <w:r>
              <w:rPr>
                <w:rFonts w:hint="default" w:ascii="Times New Roman" w:hAnsi="Times New Roman" w:eastAsia="宋体" w:cs="Times New Roman"/>
                <w:color w:val="000000"/>
                <w:sz w:val="22"/>
                <w:szCs w:val="24"/>
                <w:lang w:eastAsia="zh-CN"/>
              </w:rPr>
              <w:t>，</w:t>
            </w:r>
            <w:r>
              <w:rPr>
                <w:rFonts w:hint="default" w:ascii="Times New Roman" w:hAnsi="Times New Roman" w:eastAsia="宋体" w:cs="Times New Roman"/>
                <w:color w:val="000000"/>
                <w:sz w:val="22"/>
                <w:szCs w:val="24"/>
              </w:rPr>
              <w:t>支持Smart265编码</w:t>
            </w:r>
            <w:r>
              <w:rPr>
                <w:rFonts w:hint="default" w:ascii="Times New Roman" w:hAnsi="Times New Roman" w:eastAsia="宋体" w:cs="Times New Roman"/>
                <w:color w:val="000000"/>
                <w:sz w:val="22"/>
                <w:szCs w:val="24"/>
                <w:lang w:eastAsia="zh-CN"/>
              </w:rPr>
              <w:t>；</w:t>
            </w:r>
          </w:p>
          <w:p>
            <w:pPr>
              <w:numPr>
                <w:ilvl w:val="0"/>
                <w:numId w:val="3"/>
              </w:numPr>
              <w:jc w:val="left"/>
              <w:rPr>
                <w:rFonts w:hint="default" w:ascii="Times New Roman" w:hAnsi="Times New Roman" w:eastAsia="宋体" w:cs="Times New Roman"/>
                <w:color w:val="000000"/>
                <w:sz w:val="22"/>
                <w:szCs w:val="24"/>
              </w:rPr>
            </w:pPr>
            <w:r>
              <w:rPr>
                <w:rFonts w:hint="default" w:ascii="Times New Roman" w:hAnsi="Times New Roman" w:eastAsia="宋体" w:cs="Times New Roman"/>
                <w:color w:val="000000"/>
                <w:sz w:val="22"/>
                <w:szCs w:val="24"/>
              </w:rPr>
              <w:t>可根据场景情况自适应调整码率分配,系统功能支持三码流,支持手机监控支持ONVIF(PROFILE S,PROFILE G),ISAPI,支持GB28181,Ehome平台接入</w:t>
            </w:r>
            <w:r>
              <w:rPr>
                <w:rFonts w:hint="default" w:ascii="Times New Roman" w:hAnsi="Times New Roman" w:eastAsia="宋体" w:cs="Times New Roman"/>
                <w:color w:val="000000"/>
                <w:sz w:val="22"/>
                <w:szCs w:val="24"/>
                <w:lang w:eastAsia="zh-CN"/>
              </w:rPr>
              <w:t>；</w:t>
            </w:r>
          </w:p>
          <w:p>
            <w:pPr>
              <w:numPr>
                <w:ilvl w:val="0"/>
                <w:numId w:val="3"/>
              </w:numPr>
              <w:jc w:val="left"/>
              <w:rPr>
                <w:rFonts w:hint="default" w:ascii="Times New Roman" w:hAnsi="Times New Roman" w:eastAsia="宋体" w:cs="Times New Roman"/>
                <w:color w:val="000000"/>
                <w:sz w:val="22"/>
                <w:szCs w:val="24"/>
              </w:rPr>
            </w:pPr>
            <w:r>
              <w:rPr>
                <w:rFonts w:hint="default" w:ascii="Times New Roman" w:hAnsi="Times New Roman" w:eastAsia="宋体" w:cs="Times New Roman"/>
                <w:color w:val="000000"/>
                <w:sz w:val="22"/>
                <w:szCs w:val="24"/>
              </w:rPr>
              <w:t>支持萤石云平台接入</w:t>
            </w:r>
            <w:r>
              <w:rPr>
                <w:rFonts w:hint="default" w:ascii="Times New Roman" w:hAnsi="Times New Roman" w:eastAsia="宋体" w:cs="Times New Roman"/>
                <w:color w:val="000000"/>
                <w:sz w:val="22"/>
                <w:szCs w:val="24"/>
                <w:lang w:eastAsia="zh-CN"/>
              </w:rPr>
              <w:t>，</w:t>
            </w:r>
            <w:r>
              <w:rPr>
                <w:rFonts w:hint="default" w:ascii="Times New Roman" w:hAnsi="Times New Roman" w:eastAsia="宋体" w:cs="Times New Roman"/>
                <w:color w:val="000000"/>
                <w:sz w:val="22"/>
                <w:szCs w:val="24"/>
              </w:rPr>
              <w:t>接口功能支持标准128G Micro SD/SDHC/SDXC卡存储</w:t>
            </w:r>
            <w:r>
              <w:rPr>
                <w:rFonts w:hint="default" w:ascii="Times New Roman" w:hAnsi="Times New Roman" w:eastAsia="宋体" w:cs="Times New Roman"/>
                <w:color w:val="000000"/>
                <w:sz w:val="22"/>
                <w:szCs w:val="24"/>
                <w:lang w:eastAsia="zh-CN"/>
              </w:rPr>
              <w:t>；</w:t>
            </w:r>
          </w:p>
          <w:p>
            <w:pPr>
              <w:numPr>
                <w:ilvl w:val="0"/>
                <w:numId w:val="3"/>
              </w:numPr>
              <w:jc w:val="left"/>
              <w:rPr>
                <w:rFonts w:hint="default" w:ascii="Times New Roman" w:hAnsi="Times New Roman" w:eastAsia="宋体" w:cs="Times New Roman"/>
                <w:color w:val="000000"/>
                <w:sz w:val="22"/>
                <w:szCs w:val="24"/>
              </w:rPr>
            </w:pPr>
            <w:r>
              <w:rPr>
                <w:rFonts w:hint="default" w:ascii="Times New Roman" w:hAnsi="Times New Roman" w:eastAsia="宋体" w:cs="Times New Roman"/>
                <w:color w:val="000000"/>
                <w:sz w:val="22"/>
                <w:szCs w:val="24"/>
              </w:rPr>
              <w:t>支持10M/100M自适应网口</w:t>
            </w:r>
            <w:r>
              <w:rPr>
                <w:rFonts w:hint="default" w:ascii="Times New Roman" w:hAnsi="Times New Roman" w:eastAsia="宋体" w:cs="Times New Roman"/>
                <w:color w:val="000000"/>
                <w:sz w:val="22"/>
                <w:szCs w:val="24"/>
                <w:lang w:eastAsia="zh-CN"/>
              </w:rPr>
              <w:t>；</w:t>
            </w:r>
          </w:p>
          <w:p>
            <w:pPr>
              <w:numPr>
                <w:ilvl w:val="0"/>
                <w:numId w:val="3"/>
              </w:numPr>
              <w:jc w:val="left"/>
              <w:rPr>
                <w:rFonts w:hint="default" w:ascii="Times New Roman" w:hAnsi="Times New Roman" w:eastAsia="宋体" w:cs="Times New Roman"/>
                <w:color w:val="000000"/>
                <w:sz w:val="22"/>
                <w:szCs w:val="24"/>
              </w:rPr>
            </w:pPr>
            <w:r>
              <w:rPr>
                <w:rFonts w:hint="default" w:ascii="Times New Roman" w:hAnsi="Times New Roman" w:eastAsia="宋体" w:cs="Times New Roman"/>
                <w:color w:val="000000"/>
                <w:sz w:val="22"/>
                <w:szCs w:val="24"/>
              </w:rPr>
              <w:t>支持1对音频输入/输出</w:t>
            </w:r>
            <w:r>
              <w:rPr>
                <w:rFonts w:hint="default" w:ascii="Times New Roman" w:hAnsi="Times New Roman" w:eastAsia="宋体" w:cs="Times New Roman"/>
                <w:color w:val="000000"/>
                <w:sz w:val="22"/>
                <w:szCs w:val="24"/>
                <w:lang w:eastAsia="zh-CN"/>
              </w:rPr>
              <w:t>；</w:t>
            </w:r>
          </w:p>
          <w:p>
            <w:pPr>
              <w:numPr>
                <w:ilvl w:val="0"/>
                <w:numId w:val="3"/>
              </w:numPr>
              <w:jc w:val="left"/>
              <w:rPr>
                <w:rFonts w:hint="default" w:ascii="Times New Roman" w:hAnsi="Times New Roman" w:eastAsia="宋体" w:cs="Times New Roman"/>
                <w:color w:val="000000"/>
                <w:sz w:val="22"/>
                <w:szCs w:val="24"/>
              </w:rPr>
            </w:pPr>
            <w:r>
              <w:rPr>
                <w:rFonts w:hint="default" w:ascii="Times New Roman" w:hAnsi="Times New Roman" w:eastAsia="宋体" w:cs="Times New Roman"/>
                <w:color w:val="000000"/>
                <w:sz w:val="22"/>
                <w:szCs w:val="24"/>
              </w:rPr>
              <w:t>支持1对报警输入/输出</w:t>
            </w:r>
            <w:r>
              <w:rPr>
                <w:rFonts w:hint="default" w:ascii="Times New Roman" w:hAnsi="Times New Roman" w:eastAsia="宋体" w:cs="Times New Roman"/>
                <w:color w:val="000000"/>
                <w:sz w:val="22"/>
                <w:szCs w:val="24"/>
                <w:lang w:eastAsia="zh-CN"/>
              </w:rPr>
              <w:t>；</w:t>
            </w:r>
          </w:p>
          <w:p>
            <w:pPr>
              <w:numPr>
                <w:ilvl w:val="0"/>
                <w:numId w:val="3"/>
              </w:numPr>
              <w:jc w:val="left"/>
              <w:rPr>
                <w:rFonts w:hint="default" w:ascii="Times New Roman" w:hAnsi="Times New Roman" w:eastAsia="宋体" w:cs="Times New Roman"/>
                <w:color w:val="000000"/>
                <w:sz w:val="22"/>
                <w:szCs w:val="24"/>
              </w:rPr>
            </w:pPr>
            <w:r>
              <w:rPr>
                <w:rFonts w:hint="default" w:ascii="Times New Roman" w:hAnsi="Times New Roman" w:eastAsia="宋体" w:cs="Times New Roman"/>
                <w:color w:val="000000"/>
                <w:sz w:val="22"/>
                <w:szCs w:val="24"/>
              </w:rPr>
              <w:t>安全服务支持三级用户权限管理,支持授权的用户和密码</w:t>
            </w:r>
            <w:r>
              <w:rPr>
                <w:rFonts w:hint="default" w:ascii="Times New Roman" w:hAnsi="Times New Roman" w:eastAsia="宋体" w:cs="Times New Roman"/>
                <w:color w:val="000000"/>
                <w:sz w:val="22"/>
                <w:szCs w:val="24"/>
                <w:lang w:eastAsia="zh-CN"/>
              </w:rPr>
              <w:t>；</w:t>
            </w:r>
          </w:p>
          <w:p>
            <w:pPr>
              <w:numPr>
                <w:ilvl w:val="0"/>
                <w:numId w:val="3"/>
              </w:numPr>
              <w:jc w:val="left"/>
              <w:rPr>
                <w:rFonts w:hint="default" w:ascii="Times New Roman" w:hAnsi="Times New Roman" w:eastAsia="宋体" w:cs="Times New Roman"/>
                <w:color w:val="000000"/>
                <w:sz w:val="22"/>
                <w:szCs w:val="24"/>
              </w:rPr>
            </w:pPr>
            <w:r>
              <w:rPr>
                <w:rFonts w:hint="default" w:ascii="Times New Roman" w:hAnsi="Times New Roman" w:eastAsia="宋体" w:cs="Times New Roman"/>
                <w:color w:val="000000"/>
                <w:sz w:val="22"/>
                <w:szCs w:val="24"/>
              </w:rPr>
              <w:t>支持IP地址过滤支持</w:t>
            </w:r>
            <w:r>
              <w:rPr>
                <w:rFonts w:hint="default" w:ascii="Times New Roman" w:hAnsi="Times New Roman" w:eastAsia="宋体" w:cs="Times New Roman"/>
                <w:color w:val="000000"/>
                <w:sz w:val="22"/>
                <w:szCs w:val="24"/>
                <w:lang w:eastAsia="zh-CN"/>
              </w:rPr>
              <w:t>，</w:t>
            </w:r>
            <w:r>
              <w:rPr>
                <w:rFonts w:hint="default" w:ascii="Times New Roman" w:hAnsi="Times New Roman" w:eastAsia="宋体" w:cs="Times New Roman"/>
                <w:color w:val="000000"/>
                <w:sz w:val="22"/>
                <w:szCs w:val="24"/>
              </w:rPr>
              <w:t>HTTPS等安全认证,支持创建证书</w:t>
            </w:r>
            <w:r>
              <w:rPr>
                <w:rFonts w:hint="default" w:ascii="Times New Roman" w:hAnsi="Times New Roman" w:eastAsia="宋体" w:cs="Times New Roman"/>
                <w:color w:val="000000"/>
                <w:sz w:val="22"/>
                <w:szCs w:val="24"/>
                <w:lang w:eastAsia="zh-CN"/>
              </w:rPr>
              <w:t>；</w:t>
            </w:r>
          </w:p>
          <w:p>
            <w:pPr>
              <w:numPr>
                <w:ilvl w:val="0"/>
                <w:numId w:val="3"/>
              </w:numPr>
              <w:jc w:val="left"/>
              <w:rPr>
                <w:rFonts w:hint="default" w:ascii="Times New Roman" w:hAnsi="Times New Roman" w:eastAsia="宋体" w:cs="Times New Roman"/>
                <w:color w:val="000000"/>
                <w:sz w:val="22"/>
                <w:szCs w:val="24"/>
              </w:rPr>
            </w:pPr>
            <w:r>
              <w:rPr>
                <w:rFonts w:hint="default" w:ascii="Times New Roman" w:hAnsi="Times New Roman" w:eastAsia="宋体" w:cs="Times New Roman"/>
                <w:color w:val="000000"/>
                <w:sz w:val="22"/>
                <w:szCs w:val="24"/>
              </w:rPr>
              <w:t>设备初次使用需设置密码,保障密码安全支持用户登录锁定机制符合IP67级防尘防水设计</w:t>
            </w:r>
            <w:r>
              <w:rPr>
                <w:rFonts w:hint="default" w:ascii="Times New Roman" w:hAnsi="Times New Roman" w:eastAsia="宋体" w:cs="Times New Roman"/>
                <w:color w:val="000000"/>
                <w:sz w:val="22"/>
                <w:szCs w:val="24"/>
                <w:lang w:eastAsia="zh-CN"/>
              </w:rPr>
              <w:t>。</w:t>
            </w:r>
          </w:p>
        </w:tc>
      </w:tr>
      <w:tr>
        <w:tblPrEx>
          <w:shd w:val="clear" w:color="auto" w:fill="auto"/>
          <w:tblCellMar>
            <w:top w:w="0" w:type="dxa"/>
            <w:left w:w="108" w:type="dxa"/>
            <w:bottom w:w="0" w:type="dxa"/>
            <w:right w:w="108" w:type="dxa"/>
          </w:tblCellMar>
        </w:tblPrEx>
        <w:trPr>
          <w:trHeight w:val="323" w:hRule="atLeast"/>
        </w:trPr>
        <w:tc>
          <w:tcPr>
            <w:tcW w:w="60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3</w:t>
            </w:r>
          </w:p>
        </w:tc>
        <w:tc>
          <w:tcPr>
            <w:tcW w:w="1031"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rPr>
              <w:t>监控立杆</w:t>
            </w:r>
          </w:p>
        </w:tc>
        <w:tc>
          <w:tcPr>
            <w:tcW w:w="667"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套</w:t>
            </w:r>
          </w:p>
        </w:tc>
        <w:tc>
          <w:tcPr>
            <w:tcW w:w="675" w:type="dxa"/>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color w:val="000000"/>
                <w:sz w:val="22"/>
                <w:szCs w:val="24"/>
              </w:rPr>
            </w:pPr>
            <w:r>
              <w:rPr>
                <w:rFonts w:hint="default" w:ascii="Times New Roman" w:hAnsi="Times New Roman" w:eastAsia="宋体" w:cs="Times New Roman"/>
                <w:color w:val="000000"/>
                <w:sz w:val="22"/>
                <w:szCs w:val="24"/>
              </w:rPr>
              <w:t>4</w:t>
            </w:r>
          </w:p>
        </w:tc>
        <w:tc>
          <w:tcPr>
            <w:tcW w:w="5858" w:type="dxa"/>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color w:val="000000"/>
                <w:sz w:val="22"/>
                <w:szCs w:val="24"/>
              </w:rPr>
            </w:pPr>
            <w:r>
              <w:rPr>
                <w:rFonts w:hint="default" w:ascii="Times New Roman" w:hAnsi="Times New Roman" w:eastAsia="宋体" w:cs="Times New Roman"/>
                <w:color w:val="000000"/>
                <w:sz w:val="22"/>
                <w:szCs w:val="24"/>
              </w:rPr>
              <w:t>杆：6米厚壁镀锌材质1.9mm</w:t>
            </w:r>
            <w:r>
              <w:rPr>
                <w:rFonts w:hint="default" w:ascii="Times New Roman" w:hAnsi="Times New Roman" w:eastAsia="宋体" w:cs="Times New Roman"/>
                <w:color w:val="000000"/>
                <w:sz w:val="22"/>
                <w:szCs w:val="24"/>
                <w:lang w:eastAsia="zh-CN"/>
              </w:rPr>
              <w:t>；</w:t>
            </w:r>
            <w:r>
              <w:rPr>
                <w:rFonts w:hint="default" w:ascii="Times New Roman" w:hAnsi="Times New Roman" w:eastAsia="宋体" w:cs="Times New Roman"/>
                <w:color w:val="000000"/>
                <w:sz w:val="22"/>
                <w:szCs w:val="24"/>
              </w:rPr>
              <w:t>基础：600*600*800mm</w:t>
            </w:r>
          </w:p>
        </w:tc>
      </w:tr>
      <w:tr>
        <w:tblPrEx>
          <w:shd w:val="clear" w:color="auto" w:fill="auto"/>
          <w:tblCellMar>
            <w:top w:w="0" w:type="dxa"/>
            <w:left w:w="108" w:type="dxa"/>
            <w:bottom w:w="0" w:type="dxa"/>
            <w:right w:w="108" w:type="dxa"/>
          </w:tblCellMar>
        </w:tblPrEx>
        <w:trPr>
          <w:trHeight w:val="90" w:hRule="atLeast"/>
        </w:trPr>
        <w:tc>
          <w:tcPr>
            <w:tcW w:w="60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4</w:t>
            </w:r>
          </w:p>
        </w:tc>
        <w:tc>
          <w:tcPr>
            <w:tcW w:w="1031" w:type="dxa"/>
            <w:tcBorders>
              <w:top w:val="nil"/>
              <w:left w:val="nil"/>
              <w:bottom w:val="single" w:color="auto" w:sz="4" w:space="0"/>
              <w:right w:val="single" w:color="auto" w:sz="4" w:space="0"/>
            </w:tcBorders>
            <w:shd w:val="clear" w:color="auto" w:fill="auto"/>
            <w:vAlign w:val="center"/>
          </w:tcPr>
          <w:p>
            <w:pPr>
              <w:widowControl/>
              <w:tabs>
                <w:tab w:val="left" w:pos="320"/>
              </w:tabs>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摄像机支架</w:t>
            </w:r>
          </w:p>
        </w:tc>
        <w:tc>
          <w:tcPr>
            <w:tcW w:w="667"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rPr>
              <w:t>个</w:t>
            </w:r>
          </w:p>
        </w:tc>
        <w:tc>
          <w:tcPr>
            <w:tcW w:w="675" w:type="dxa"/>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color w:val="000000"/>
                <w:sz w:val="22"/>
                <w:szCs w:val="24"/>
              </w:rPr>
            </w:pPr>
            <w:r>
              <w:rPr>
                <w:rFonts w:hint="default" w:ascii="Times New Roman" w:hAnsi="Times New Roman" w:eastAsia="宋体" w:cs="Times New Roman"/>
                <w:color w:val="000000"/>
                <w:sz w:val="22"/>
                <w:szCs w:val="24"/>
              </w:rPr>
              <w:t>15</w:t>
            </w:r>
          </w:p>
        </w:tc>
        <w:tc>
          <w:tcPr>
            <w:tcW w:w="5858" w:type="dxa"/>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color w:val="000000"/>
                <w:sz w:val="22"/>
                <w:szCs w:val="24"/>
              </w:rPr>
            </w:pPr>
            <w:r>
              <w:rPr>
                <w:rFonts w:hint="default" w:ascii="Times New Roman" w:hAnsi="Times New Roman" w:eastAsia="宋体" w:cs="Times New Roman"/>
                <w:color w:val="000000"/>
                <w:sz w:val="22"/>
                <w:szCs w:val="24"/>
              </w:rPr>
              <w:t>异型支架</w:t>
            </w:r>
          </w:p>
        </w:tc>
      </w:tr>
      <w:tr>
        <w:tblPrEx>
          <w:shd w:val="clear" w:color="auto" w:fill="auto"/>
          <w:tblCellMar>
            <w:top w:w="0" w:type="dxa"/>
            <w:left w:w="108" w:type="dxa"/>
            <w:bottom w:w="0" w:type="dxa"/>
            <w:right w:w="108" w:type="dxa"/>
          </w:tblCellMar>
        </w:tblPrEx>
        <w:trPr>
          <w:trHeight w:val="90" w:hRule="atLeast"/>
        </w:trPr>
        <w:tc>
          <w:tcPr>
            <w:tcW w:w="60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5</w:t>
            </w:r>
          </w:p>
        </w:tc>
        <w:tc>
          <w:tcPr>
            <w:tcW w:w="1031"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枪机电源</w:t>
            </w:r>
          </w:p>
        </w:tc>
        <w:tc>
          <w:tcPr>
            <w:tcW w:w="667" w:type="dxa"/>
            <w:tcBorders>
              <w:top w:val="nil"/>
              <w:left w:val="nil"/>
              <w:bottom w:val="single" w:color="auto" w:sz="4" w:space="0"/>
              <w:right w:val="single" w:color="auto" w:sz="4" w:space="0"/>
            </w:tcBorders>
            <w:shd w:val="clear" w:color="auto" w:fill="auto"/>
            <w:vAlign w:val="center"/>
          </w:tcPr>
          <w:p>
            <w:pPr>
              <w:widowControl/>
              <w:tabs>
                <w:tab w:val="left" w:pos="413"/>
              </w:tabs>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个</w:t>
            </w:r>
          </w:p>
        </w:tc>
        <w:tc>
          <w:tcPr>
            <w:tcW w:w="675" w:type="dxa"/>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color w:val="000000"/>
                <w:sz w:val="22"/>
                <w:szCs w:val="24"/>
              </w:rPr>
            </w:pPr>
            <w:r>
              <w:rPr>
                <w:rFonts w:hint="default" w:ascii="Times New Roman" w:hAnsi="Times New Roman" w:eastAsia="宋体" w:cs="Times New Roman"/>
                <w:color w:val="000000"/>
                <w:sz w:val="22"/>
                <w:szCs w:val="24"/>
              </w:rPr>
              <w:t>5</w:t>
            </w:r>
          </w:p>
        </w:tc>
        <w:tc>
          <w:tcPr>
            <w:tcW w:w="5858" w:type="dxa"/>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color w:val="000000"/>
                <w:sz w:val="22"/>
                <w:szCs w:val="24"/>
              </w:rPr>
            </w:pPr>
            <w:r>
              <w:rPr>
                <w:rFonts w:hint="default" w:ascii="Times New Roman" w:hAnsi="Times New Roman" w:eastAsia="宋体" w:cs="Times New Roman"/>
                <w:color w:val="000000"/>
                <w:sz w:val="22"/>
                <w:szCs w:val="24"/>
              </w:rPr>
              <w:t>DCV 2A</w:t>
            </w:r>
          </w:p>
        </w:tc>
      </w:tr>
      <w:tr>
        <w:tblPrEx>
          <w:shd w:val="clear" w:color="auto" w:fill="auto"/>
          <w:tblCellMar>
            <w:top w:w="0" w:type="dxa"/>
            <w:left w:w="108" w:type="dxa"/>
            <w:bottom w:w="0" w:type="dxa"/>
            <w:right w:w="108" w:type="dxa"/>
          </w:tblCellMar>
        </w:tblPrEx>
        <w:trPr>
          <w:trHeight w:val="90" w:hRule="atLeast"/>
        </w:trPr>
        <w:tc>
          <w:tcPr>
            <w:tcW w:w="60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6</w:t>
            </w:r>
          </w:p>
        </w:tc>
        <w:tc>
          <w:tcPr>
            <w:tcW w:w="1031" w:type="dxa"/>
            <w:tcBorders>
              <w:top w:val="nil"/>
              <w:left w:val="nil"/>
              <w:bottom w:val="single" w:color="auto" w:sz="4" w:space="0"/>
              <w:right w:val="single" w:color="auto" w:sz="4" w:space="0"/>
            </w:tcBorders>
            <w:shd w:val="clear" w:color="auto" w:fill="auto"/>
            <w:vAlign w:val="center"/>
          </w:tcPr>
          <w:p>
            <w:pPr>
              <w:widowControl/>
              <w:tabs>
                <w:tab w:val="left" w:pos="222"/>
              </w:tabs>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立杆接地极</w:t>
            </w:r>
          </w:p>
        </w:tc>
        <w:tc>
          <w:tcPr>
            <w:tcW w:w="667"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个</w:t>
            </w:r>
          </w:p>
        </w:tc>
        <w:tc>
          <w:tcPr>
            <w:tcW w:w="675" w:type="dxa"/>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color w:val="000000"/>
                <w:sz w:val="22"/>
                <w:szCs w:val="24"/>
              </w:rPr>
            </w:pPr>
            <w:r>
              <w:rPr>
                <w:rFonts w:hint="default" w:ascii="Times New Roman" w:hAnsi="Times New Roman" w:eastAsia="宋体" w:cs="Times New Roman"/>
                <w:color w:val="000000"/>
                <w:sz w:val="22"/>
                <w:szCs w:val="24"/>
              </w:rPr>
              <w:t>4</w:t>
            </w:r>
          </w:p>
        </w:tc>
        <w:tc>
          <w:tcPr>
            <w:tcW w:w="5858" w:type="dxa"/>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color w:val="000000"/>
                <w:sz w:val="22"/>
                <w:szCs w:val="24"/>
              </w:rPr>
            </w:pPr>
            <w:r>
              <w:rPr>
                <w:rFonts w:hint="default" w:ascii="Times New Roman" w:hAnsi="Times New Roman" w:eastAsia="宋体" w:cs="Times New Roman"/>
                <w:color w:val="000000"/>
                <w:sz w:val="22"/>
                <w:szCs w:val="24"/>
              </w:rPr>
              <w:t>一字</w:t>
            </w:r>
            <w:r>
              <w:rPr>
                <w:rFonts w:hint="default" w:ascii="Times New Roman" w:hAnsi="Times New Roman" w:eastAsia="宋体" w:cs="Times New Roman"/>
                <w:color w:val="000000"/>
                <w:sz w:val="22"/>
                <w:szCs w:val="24"/>
                <w:lang w:eastAsia="zh-CN"/>
              </w:rPr>
              <w:t>，</w:t>
            </w:r>
            <w:r>
              <w:rPr>
                <w:rFonts w:hint="default" w:ascii="Times New Roman" w:hAnsi="Times New Roman" w:eastAsia="宋体" w:cs="Times New Roman"/>
                <w:color w:val="000000"/>
                <w:sz w:val="22"/>
                <w:szCs w:val="24"/>
              </w:rPr>
              <w:t>直径16mm*150cm</w:t>
            </w:r>
          </w:p>
        </w:tc>
      </w:tr>
      <w:tr>
        <w:tblPrEx>
          <w:shd w:val="clear" w:color="auto" w:fill="auto"/>
          <w:tblCellMar>
            <w:top w:w="0" w:type="dxa"/>
            <w:left w:w="108" w:type="dxa"/>
            <w:bottom w:w="0" w:type="dxa"/>
            <w:right w:w="108" w:type="dxa"/>
          </w:tblCellMar>
        </w:tblPrEx>
        <w:trPr>
          <w:trHeight w:val="90" w:hRule="atLeast"/>
        </w:trPr>
        <w:tc>
          <w:tcPr>
            <w:tcW w:w="60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7</w:t>
            </w:r>
          </w:p>
        </w:tc>
        <w:tc>
          <w:tcPr>
            <w:tcW w:w="1031"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浪涌保护器</w:t>
            </w:r>
          </w:p>
        </w:tc>
        <w:tc>
          <w:tcPr>
            <w:tcW w:w="667"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个</w:t>
            </w:r>
          </w:p>
        </w:tc>
        <w:tc>
          <w:tcPr>
            <w:tcW w:w="675" w:type="dxa"/>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color w:val="000000"/>
                <w:sz w:val="22"/>
                <w:szCs w:val="24"/>
              </w:rPr>
            </w:pPr>
            <w:r>
              <w:rPr>
                <w:rFonts w:hint="default" w:ascii="Times New Roman" w:hAnsi="Times New Roman" w:eastAsia="宋体" w:cs="Times New Roman"/>
                <w:color w:val="000000"/>
                <w:sz w:val="22"/>
                <w:szCs w:val="24"/>
              </w:rPr>
              <w:t>4</w:t>
            </w:r>
          </w:p>
        </w:tc>
        <w:tc>
          <w:tcPr>
            <w:tcW w:w="5858" w:type="dxa"/>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color w:val="000000"/>
                <w:sz w:val="22"/>
                <w:szCs w:val="24"/>
              </w:rPr>
            </w:pPr>
            <w:r>
              <w:rPr>
                <w:rFonts w:hint="default" w:ascii="Times New Roman" w:hAnsi="Times New Roman" w:eastAsia="宋体" w:cs="Times New Roman"/>
                <w:color w:val="000000"/>
                <w:sz w:val="22"/>
                <w:szCs w:val="24"/>
              </w:rPr>
              <w:t>B+C防雷器串联退藕器</w:t>
            </w:r>
            <w:r>
              <w:rPr>
                <w:rFonts w:hint="default" w:ascii="Times New Roman" w:hAnsi="Times New Roman" w:eastAsia="宋体" w:cs="Times New Roman"/>
                <w:color w:val="000000"/>
                <w:sz w:val="22"/>
                <w:szCs w:val="24"/>
                <w:lang w:eastAsia="zh-CN"/>
              </w:rPr>
              <w:t>，</w:t>
            </w:r>
            <w:r>
              <w:rPr>
                <w:rFonts w:hint="default" w:ascii="Times New Roman" w:hAnsi="Times New Roman" w:eastAsia="宋体" w:cs="Times New Roman"/>
                <w:color w:val="000000"/>
                <w:sz w:val="22"/>
                <w:szCs w:val="24"/>
              </w:rPr>
              <w:t>避雷器退耦器额定电流32A</w:t>
            </w:r>
            <w:r>
              <w:rPr>
                <w:rFonts w:hint="default" w:ascii="Times New Roman" w:hAnsi="Times New Roman" w:eastAsia="宋体" w:cs="Times New Roman"/>
                <w:color w:val="000000"/>
                <w:sz w:val="22"/>
                <w:szCs w:val="24"/>
                <w:lang w:eastAsia="zh-CN"/>
              </w:rPr>
              <w:t>，</w:t>
            </w:r>
            <w:r>
              <w:rPr>
                <w:rFonts w:hint="default" w:ascii="Times New Roman" w:hAnsi="Times New Roman" w:eastAsia="宋体" w:cs="Times New Roman"/>
                <w:color w:val="000000"/>
                <w:sz w:val="22"/>
                <w:szCs w:val="24"/>
              </w:rPr>
              <w:t>2P浪涌保护器</w:t>
            </w:r>
          </w:p>
        </w:tc>
      </w:tr>
      <w:tr>
        <w:tblPrEx>
          <w:shd w:val="clear" w:color="auto" w:fill="auto"/>
          <w:tblCellMar>
            <w:top w:w="0" w:type="dxa"/>
            <w:left w:w="108" w:type="dxa"/>
            <w:bottom w:w="0" w:type="dxa"/>
            <w:right w:w="108" w:type="dxa"/>
          </w:tblCellMar>
        </w:tblPrEx>
        <w:trPr>
          <w:trHeight w:val="90" w:hRule="atLeast"/>
        </w:trPr>
        <w:tc>
          <w:tcPr>
            <w:tcW w:w="60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8</w:t>
            </w:r>
          </w:p>
        </w:tc>
        <w:tc>
          <w:tcPr>
            <w:tcW w:w="1031"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接地线</w:t>
            </w:r>
          </w:p>
        </w:tc>
        <w:tc>
          <w:tcPr>
            <w:tcW w:w="667"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米</w:t>
            </w:r>
          </w:p>
        </w:tc>
        <w:tc>
          <w:tcPr>
            <w:tcW w:w="675" w:type="dxa"/>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color w:val="000000"/>
                <w:sz w:val="22"/>
                <w:szCs w:val="24"/>
              </w:rPr>
            </w:pPr>
            <w:r>
              <w:rPr>
                <w:rFonts w:hint="default" w:ascii="Times New Roman" w:hAnsi="Times New Roman" w:eastAsia="宋体" w:cs="Times New Roman"/>
                <w:color w:val="000000"/>
                <w:sz w:val="22"/>
                <w:szCs w:val="24"/>
              </w:rPr>
              <w:t>30</w:t>
            </w:r>
          </w:p>
        </w:tc>
        <w:tc>
          <w:tcPr>
            <w:tcW w:w="5858" w:type="dxa"/>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color w:val="000000"/>
                <w:sz w:val="22"/>
                <w:szCs w:val="24"/>
              </w:rPr>
            </w:pPr>
            <w:r>
              <w:rPr>
                <w:rFonts w:hint="default" w:ascii="Times New Roman" w:hAnsi="Times New Roman" w:eastAsia="宋体" w:cs="Times New Roman"/>
                <w:color w:val="000000"/>
                <w:sz w:val="22"/>
                <w:szCs w:val="24"/>
              </w:rPr>
              <w:t>7/1.70mm铜芯16平方</w:t>
            </w:r>
          </w:p>
        </w:tc>
      </w:tr>
      <w:tr>
        <w:tblPrEx>
          <w:shd w:val="clear" w:color="auto" w:fill="auto"/>
          <w:tblCellMar>
            <w:top w:w="0" w:type="dxa"/>
            <w:left w:w="108" w:type="dxa"/>
            <w:bottom w:w="0" w:type="dxa"/>
            <w:right w:w="108" w:type="dxa"/>
          </w:tblCellMar>
        </w:tblPrEx>
        <w:trPr>
          <w:trHeight w:val="90" w:hRule="atLeast"/>
        </w:trPr>
        <w:tc>
          <w:tcPr>
            <w:tcW w:w="60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9</w:t>
            </w:r>
          </w:p>
        </w:tc>
        <w:tc>
          <w:tcPr>
            <w:tcW w:w="1031"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标识牌</w:t>
            </w:r>
          </w:p>
        </w:tc>
        <w:tc>
          <w:tcPr>
            <w:tcW w:w="667"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个</w:t>
            </w:r>
          </w:p>
        </w:tc>
        <w:tc>
          <w:tcPr>
            <w:tcW w:w="675" w:type="dxa"/>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color w:val="000000"/>
                <w:sz w:val="22"/>
                <w:szCs w:val="24"/>
              </w:rPr>
            </w:pPr>
            <w:r>
              <w:rPr>
                <w:rFonts w:hint="default" w:ascii="Times New Roman" w:hAnsi="Times New Roman" w:eastAsia="宋体" w:cs="Times New Roman"/>
                <w:color w:val="000000"/>
                <w:sz w:val="22"/>
                <w:szCs w:val="24"/>
              </w:rPr>
              <w:t>17</w:t>
            </w:r>
          </w:p>
        </w:tc>
        <w:tc>
          <w:tcPr>
            <w:tcW w:w="5858" w:type="dxa"/>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color w:val="000000"/>
                <w:sz w:val="22"/>
                <w:szCs w:val="24"/>
              </w:rPr>
            </w:pPr>
            <w:r>
              <w:rPr>
                <w:rFonts w:hint="default" w:ascii="Times New Roman" w:hAnsi="Times New Roman" w:eastAsia="宋体" w:cs="Times New Roman"/>
                <w:color w:val="000000"/>
                <w:sz w:val="22"/>
                <w:szCs w:val="24"/>
              </w:rPr>
              <w:t>定制</w:t>
            </w:r>
          </w:p>
        </w:tc>
      </w:tr>
      <w:tr>
        <w:tblPrEx>
          <w:shd w:val="clear" w:color="auto" w:fill="auto"/>
          <w:tblCellMar>
            <w:top w:w="0" w:type="dxa"/>
            <w:left w:w="108" w:type="dxa"/>
            <w:bottom w:w="0" w:type="dxa"/>
            <w:right w:w="108" w:type="dxa"/>
          </w:tblCellMar>
        </w:tblPrEx>
        <w:trPr>
          <w:trHeight w:val="90" w:hRule="atLeast"/>
        </w:trPr>
        <w:tc>
          <w:tcPr>
            <w:tcW w:w="60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10</w:t>
            </w:r>
          </w:p>
        </w:tc>
        <w:tc>
          <w:tcPr>
            <w:tcW w:w="1031"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防水设备箱</w:t>
            </w:r>
          </w:p>
        </w:tc>
        <w:tc>
          <w:tcPr>
            <w:tcW w:w="667"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台</w:t>
            </w:r>
          </w:p>
        </w:tc>
        <w:tc>
          <w:tcPr>
            <w:tcW w:w="675" w:type="dxa"/>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color w:val="000000"/>
                <w:sz w:val="22"/>
                <w:szCs w:val="24"/>
              </w:rPr>
            </w:pPr>
            <w:r>
              <w:rPr>
                <w:rFonts w:hint="default" w:ascii="Times New Roman" w:hAnsi="Times New Roman" w:eastAsia="宋体" w:cs="Times New Roman"/>
                <w:color w:val="000000"/>
                <w:sz w:val="22"/>
                <w:szCs w:val="24"/>
              </w:rPr>
              <w:t>10</w:t>
            </w:r>
          </w:p>
        </w:tc>
        <w:tc>
          <w:tcPr>
            <w:tcW w:w="5858" w:type="dxa"/>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color w:val="000000"/>
                <w:sz w:val="22"/>
                <w:szCs w:val="24"/>
              </w:rPr>
            </w:pPr>
            <w:r>
              <w:rPr>
                <w:rFonts w:hint="default" w:ascii="Times New Roman" w:hAnsi="Times New Roman" w:eastAsia="宋体" w:cs="Times New Roman"/>
                <w:color w:val="000000"/>
                <w:sz w:val="22"/>
                <w:szCs w:val="24"/>
              </w:rPr>
              <w:t>500*400*400mm</w:t>
            </w:r>
          </w:p>
        </w:tc>
      </w:tr>
      <w:tr>
        <w:tblPrEx>
          <w:shd w:val="clear" w:color="auto" w:fill="auto"/>
          <w:tblCellMar>
            <w:top w:w="0" w:type="dxa"/>
            <w:left w:w="108" w:type="dxa"/>
            <w:bottom w:w="0" w:type="dxa"/>
            <w:right w:w="108" w:type="dxa"/>
          </w:tblCellMar>
        </w:tblPrEx>
        <w:trPr>
          <w:trHeight w:val="90" w:hRule="atLeast"/>
        </w:trPr>
        <w:tc>
          <w:tcPr>
            <w:tcW w:w="60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11</w:t>
            </w:r>
          </w:p>
        </w:tc>
        <w:tc>
          <w:tcPr>
            <w:tcW w:w="1031"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漏电保护器</w:t>
            </w:r>
          </w:p>
        </w:tc>
        <w:tc>
          <w:tcPr>
            <w:tcW w:w="667"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个</w:t>
            </w:r>
          </w:p>
        </w:tc>
        <w:tc>
          <w:tcPr>
            <w:tcW w:w="675" w:type="dxa"/>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color w:val="000000"/>
                <w:sz w:val="22"/>
                <w:szCs w:val="24"/>
              </w:rPr>
            </w:pPr>
            <w:r>
              <w:rPr>
                <w:rFonts w:hint="default" w:ascii="Times New Roman" w:hAnsi="Times New Roman" w:eastAsia="宋体" w:cs="Times New Roman"/>
                <w:color w:val="000000"/>
                <w:sz w:val="22"/>
                <w:szCs w:val="24"/>
              </w:rPr>
              <w:t>10</w:t>
            </w:r>
          </w:p>
        </w:tc>
        <w:tc>
          <w:tcPr>
            <w:tcW w:w="5858" w:type="dxa"/>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color w:val="000000"/>
                <w:sz w:val="22"/>
                <w:szCs w:val="24"/>
              </w:rPr>
            </w:pPr>
            <w:r>
              <w:rPr>
                <w:rFonts w:hint="default" w:ascii="Times New Roman" w:hAnsi="Times New Roman" w:eastAsia="宋体" w:cs="Times New Roman"/>
                <w:color w:val="000000"/>
                <w:sz w:val="22"/>
                <w:szCs w:val="24"/>
              </w:rPr>
              <w:t>小型断路器C型1P16A漏电电闸总开关</w:t>
            </w:r>
          </w:p>
        </w:tc>
      </w:tr>
      <w:tr>
        <w:tblPrEx>
          <w:shd w:val="clear" w:color="auto" w:fill="auto"/>
          <w:tblCellMar>
            <w:top w:w="0" w:type="dxa"/>
            <w:left w:w="108" w:type="dxa"/>
            <w:bottom w:w="0" w:type="dxa"/>
            <w:right w:w="108" w:type="dxa"/>
          </w:tblCellMar>
        </w:tblPrEx>
        <w:trPr>
          <w:trHeight w:val="90" w:hRule="atLeast"/>
        </w:trPr>
        <w:tc>
          <w:tcPr>
            <w:tcW w:w="6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12</w:t>
            </w:r>
          </w:p>
        </w:tc>
        <w:tc>
          <w:tcPr>
            <w:tcW w:w="103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电源插板</w:t>
            </w:r>
          </w:p>
        </w:tc>
        <w:tc>
          <w:tcPr>
            <w:tcW w:w="66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个</w:t>
            </w:r>
          </w:p>
        </w:tc>
        <w:tc>
          <w:tcPr>
            <w:tcW w:w="675" w:type="dxa"/>
            <w:tcBorders>
              <w:top w:val="single" w:color="auto" w:sz="4" w:space="0"/>
              <w:left w:val="nil"/>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color w:val="000000"/>
                <w:sz w:val="22"/>
                <w:szCs w:val="24"/>
              </w:rPr>
            </w:pPr>
            <w:r>
              <w:rPr>
                <w:rFonts w:hint="default" w:ascii="Times New Roman" w:hAnsi="Times New Roman" w:eastAsia="宋体" w:cs="Times New Roman"/>
                <w:color w:val="000000"/>
                <w:sz w:val="22"/>
                <w:szCs w:val="24"/>
              </w:rPr>
              <w:t>14</w:t>
            </w:r>
          </w:p>
        </w:tc>
        <w:tc>
          <w:tcPr>
            <w:tcW w:w="5858" w:type="dxa"/>
            <w:tcBorders>
              <w:top w:val="single" w:color="auto" w:sz="4" w:space="0"/>
              <w:left w:val="nil"/>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color w:val="000000"/>
                <w:sz w:val="22"/>
                <w:szCs w:val="24"/>
              </w:rPr>
            </w:pPr>
            <w:r>
              <w:rPr>
                <w:rFonts w:hint="default" w:ascii="Times New Roman" w:hAnsi="Times New Roman" w:eastAsia="宋体" w:cs="Times New Roman"/>
                <w:color w:val="000000"/>
                <w:sz w:val="22"/>
                <w:szCs w:val="24"/>
              </w:rPr>
              <w:t>无线插座接线板插排拖线板5位无线插座</w:t>
            </w:r>
          </w:p>
        </w:tc>
      </w:tr>
      <w:tr>
        <w:tblPrEx>
          <w:shd w:val="clear" w:color="auto" w:fill="auto"/>
          <w:tblCellMar>
            <w:top w:w="0" w:type="dxa"/>
            <w:left w:w="108" w:type="dxa"/>
            <w:bottom w:w="0" w:type="dxa"/>
            <w:right w:w="108" w:type="dxa"/>
          </w:tblCellMar>
        </w:tblPrEx>
        <w:trPr>
          <w:trHeight w:val="90" w:hRule="atLeast"/>
        </w:trPr>
        <w:tc>
          <w:tcPr>
            <w:tcW w:w="6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13</w:t>
            </w:r>
          </w:p>
        </w:tc>
        <w:tc>
          <w:tcPr>
            <w:tcW w:w="1031" w:type="dxa"/>
            <w:tcBorders>
              <w:top w:val="single" w:color="auto" w:sz="4" w:space="0"/>
              <w:left w:val="nil"/>
              <w:bottom w:val="single" w:color="auto" w:sz="4" w:space="0"/>
              <w:right w:val="single" w:color="auto" w:sz="4" w:space="0"/>
            </w:tcBorders>
            <w:shd w:val="clear" w:color="auto" w:fill="auto"/>
            <w:vAlign w:val="center"/>
          </w:tcPr>
          <w:p>
            <w:pPr>
              <w:widowControl/>
              <w:tabs>
                <w:tab w:val="left" w:pos="298"/>
              </w:tabs>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光纤收发器发送端</w:t>
            </w:r>
          </w:p>
        </w:tc>
        <w:tc>
          <w:tcPr>
            <w:tcW w:w="66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个</w:t>
            </w:r>
          </w:p>
        </w:tc>
        <w:tc>
          <w:tcPr>
            <w:tcW w:w="675" w:type="dxa"/>
            <w:tcBorders>
              <w:top w:val="single" w:color="auto" w:sz="4" w:space="0"/>
              <w:left w:val="nil"/>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color w:val="000000"/>
                <w:sz w:val="22"/>
                <w:szCs w:val="24"/>
              </w:rPr>
            </w:pPr>
            <w:r>
              <w:rPr>
                <w:rFonts w:hint="default" w:ascii="Times New Roman" w:hAnsi="Times New Roman" w:eastAsia="宋体" w:cs="Times New Roman"/>
                <w:color w:val="000000"/>
                <w:sz w:val="22"/>
                <w:szCs w:val="24"/>
              </w:rPr>
              <w:t>7</w:t>
            </w:r>
          </w:p>
        </w:tc>
        <w:tc>
          <w:tcPr>
            <w:tcW w:w="5858" w:type="dxa"/>
            <w:tcBorders>
              <w:top w:val="single" w:color="auto" w:sz="4" w:space="0"/>
              <w:left w:val="nil"/>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color w:val="000000"/>
                <w:sz w:val="22"/>
                <w:szCs w:val="24"/>
              </w:rPr>
            </w:pPr>
            <w:r>
              <w:rPr>
                <w:rFonts w:hint="default" w:ascii="Times New Roman" w:hAnsi="Times New Roman" w:eastAsia="宋体" w:cs="Times New Roman"/>
                <w:color w:val="000000"/>
                <w:sz w:val="22"/>
                <w:szCs w:val="24"/>
              </w:rPr>
              <w:t>千兆单模单纤光纤收发器20公里光电转换器1310nm波长</w:t>
            </w:r>
          </w:p>
        </w:tc>
      </w:tr>
      <w:tr>
        <w:tblPrEx>
          <w:shd w:val="clear" w:color="auto" w:fill="auto"/>
          <w:tblCellMar>
            <w:top w:w="0" w:type="dxa"/>
            <w:left w:w="108" w:type="dxa"/>
            <w:bottom w:w="0" w:type="dxa"/>
            <w:right w:w="108" w:type="dxa"/>
          </w:tblCellMar>
        </w:tblPrEx>
        <w:trPr>
          <w:trHeight w:val="90" w:hRule="atLeast"/>
        </w:trPr>
        <w:tc>
          <w:tcPr>
            <w:tcW w:w="6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14</w:t>
            </w:r>
          </w:p>
        </w:tc>
        <w:tc>
          <w:tcPr>
            <w:tcW w:w="1031" w:type="dxa"/>
            <w:tcBorders>
              <w:top w:val="single" w:color="auto" w:sz="4" w:space="0"/>
              <w:left w:val="nil"/>
              <w:bottom w:val="single" w:color="auto" w:sz="4" w:space="0"/>
              <w:right w:val="single" w:color="auto" w:sz="4" w:space="0"/>
            </w:tcBorders>
            <w:shd w:val="clear" w:color="auto" w:fill="auto"/>
            <w:vAlign w:val="center"/>
          </w:tcPr>
          <w:p>
            <w:pPr>
              <w:widowControl/>
              <w:tabs>
                <w:tab w:val="left" w:pos="276"/>
              </w:tabs>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光纤收发器接送端</w:t>
            </w:r>
          </w:p>
        </w:tc>
        <w:tc>
          <w:tcPr>
            <w:tcW w:w="66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个</w:t>
            </w:r>
          </w:p>
        </w:tc>
        <w:tc>
          <w:tcPr>
            <w:tcW w:w="675" w:type="dxa"/>
            <w:tcBorders>
              <w:top w:val="single" w:color="auto" w:sz="4" w:space="0"/>
              <w:left w:val="nil"/>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color w:val="000000"/>
                <w:sz w:val="22"/>
                <w:szCs w:val="24"/>
              </w:rPr>
            </w:pPr>
            <w:r>
              <w:rPr>
                <w:rFonts w:hint="default" w:ascii="Times New Roman" w:hAnsi="Times New Roman" w:eastAsia="宋体" w:cs="Times New Roman"/>
                <w:color w:val="000000"/>
                <w:sz w:val="22"/>
                <w:szCs w:val="24"/>
              </w:rPr>
              <w:t>7</w:t>
            </w:r>
          </w:p>
        </w:tc>
        <w:tc>
          <w:tcPr>
            <w:tcW w:w="5858" w:type="dxa"/>
            <w:tcBorders>
              <w:top w:val="single" w:color="auto" w:sz="4" w:space="0"/>
              <w:left w:val="nil"/>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color w:val="000000"/>
                <w:sz w:val="22"/>
                <w:szCs w:val="24"/>
              </w:rPr>
            </w:pPr>
            <w:r>
              <w:rPr>
                <w:rFonts w:hint="default" w:ascii="Times New Roman" w:hAnsi="Times New Roman" w:eastAsia="宋体" w:cs="Times New Roman"/>
                <w:color w:val="000000"/>
                <w:sz w:val="22"/>
                <w:szCs w:val="24"/>
              </w:rPr>
              <w:t>千兆单模单纤光纤收发器20公里光电转换器1310nm波长</w:t>
            </w:r>
          </w:p>
        </w:tc>
      </w:tr>
      <w:tr>
        <w:tblPrEx>
          <w:shd w:val="clear" w:color="auto" w:fill="auto"/>
          <w:tblCellMar>
            <w:top w:w="0" w:type="dxa"/>
            <w:left w:w="108" w:type="dxa"/>
            <w:bottom w:w="0" w:type="dxa"/>
            <w:right w:w="108" w:type="dxa"/>
          </w:tblCellMar>
        </w:tblPrEx>
        <w:trPr>
          <w:trHeight w:val="90" w:hRule="atLeast"/>
        </w:trPr>
        <w:tc>
          <w:tcPr>
            <w:tcW w:w="60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15</w:t>
            </w:r>
          </w:p>
        </w:tc>
        <w:tc>
          <w:tcPr>
            <w:tcW w:w="1031" w:type="dxa"/>
            <w:tcBorders>
              <w:top w:val="nil"/>
              <w:left w:val="nil"/>
              <w:bottom w:val="single" w:color="auto" w:sz="4" w:space="0"/>
              <w:right w:val="single" w:color="auto" w:sz="4" w:space="0"/>
            </w:tcBorders>
            <w:shd w:val="clear" w:color="auto" w:fill="auto"/>
            <w:vAlign w:val="center"/>
          </w:tcPr>
          <w:p>
            <w:pPr>
              <w:widowControl/>
              <w:tabs>
                <w:tab w:val="left" w:pos="276"/>
              </w:tabs>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接入交换机</w:t>
            </w:r>
          </w:p>
        </w:tc>
        <w:tc>
          <w:tcPr>
            <w:tcW w:w="667"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台</w:t>
            </w:r>
          </w:p>
        </w:tc>
        <w:tc>
          <w:tcPr>
            <w:tcW w:w="675" w:type="dxa"/>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color w:val="000000"/>
                <w:sz w:val="22"/>
                <w:szCs w:val="24"/>
              </w:rPr>
            </w:pPr>
            <w:r>
              <w:rPr>
                <w:rFonts w:hint="default" w:ascii="Times New Roman" w:hAnsi="Times New Roman" w:eastAsia="宋体" w:cs="Times New Roman"/>
                <w:color w:val="000000"/>
                <w:sz w:val="22"/>
                <w:szCs w:val="24"/>
              </w:rPr>
              <w:t>8</w:t>
            </w:r>
          </w:p>
        </w:tc>
        <w:tc>
          <w:tcPr>
            <w:tcW w:w="5858" w:type="dxa"/>
            <w:tcBorders>
              <w:top w:val="nil"/>
              <w:left w:val="nil"/>
              <w:bottom w:val="single" w:color="auto" w:sz="4" w:space="0"/>
              <w:right w:val="single" w:color="auto" w:sz="4" w:space="0"/>
            </w:tcBorders>
            <w:shd w:val="clear" w:color="auto" w:fill="auto"/>
            <w:vAlign w:val="center"/>
          </w:tcPr>
          <w:p>
            <w:pPr>
              <w:numPr>
                <w:ilvl w:val="0"/>
                <w:numId w:val="4"/>
              </w:numPr>
              <w:jc w:val="left"/>
              <w:rPr>
                <w:rFonts w:hint="default" w:ascii="Times New Roman" w:hAnsi="Times New Roman" w:eastAsia="宋体" w:cs="Times New Roman"/>
                <w:color w:val="000000"/>
                <w:sz w:val="22"/>
                <w:szCs w:val="24"/>
                <w:lang w:eastAsia="zh-CN"/>
              </w:rPr>
            </w:pPr>
            <w:r>
              <w:rPr>
                <w:rFonts w:hint="default" w:ascii="Times New Roman" w:hAnsi="Times New Roman" w:eastAsia="宋体" w:cs="Times New Roman"/>
                <w:color w:val="000000"/>
                <w:sz w:val="22"/>
                <w:szCs w:val="24"/>
              </w:rPr>
              <w:t>传输速率：10/100Mbps</w:t>
            </w:r>
            <w:r>
              <w:rPr>
                <w:rFonts w:hint="default" w:ascii="Times New Roman" w:hAnsi="Times New Roman" w:eastAsia="宋体" w:cs="Times New Roman"/>
                <w:color w:val="000000"/>
                <w:sz w:val="22"/>
                <w:szCs w:val="24"/>
                <w:lang w:eastAsia="zh-CN"/>
              </w:rPr>
              <w:t>；</w:t>
            </w:r>
          </w:p>
          <w:p>
            <w:pPr>
              <w:numPr>
                <w:ilvl w:val="0"/>
                <w:numId w:val="4"/>
              </w:numPr>
              <w:jc w:val="left"/>
              <w:rPr>
                <w:rFonts w:hint="default" w:ascii="Times New Roman" w:hAnsi="Times New Roman" w:eastAsia="宋体" w:cs="Times New Roman"/>
                <w:color w:val="000000"/>
                <w:sz w:val="22"/>
                <w:szCs w:val="24"/>
              </w:rPr>
            </w:pPr>
            <w:r>
              <w:rPr>
                <w:rFonts w:hint="default" w:ascii="Times New Roman" w:hAnsi="Times New Roman" w:eastAsia="宋体" w:cs="Times New Roman"/>
                <w:color w:val="000000"/>
                <w:sz w:val="22"/>
                <w:szCs w:val="24"/>
              </w:rPr>
              <w:t>包转发率：13.39Mpps MAC</w:t>
            </w:r>
            <w:r>
              <w:rPr>
                <w:rFonts w:hint="default" w:ascii="Times New Roman" w:hAnsi="Times New Roman" w:eastAsia="宋体" w:cs="Times New Roman"/>
                <w:color w:val="000000"/>
                <w:sz w:val="22"/>
                <w:szCs w:val="24"/>
                <w:lang w:eastAsia="zh-CN"/>
              </w:rPr>
              <w:t>；</w:t>
            </w:r>
          </w:p>
          <w:p>
            <w:pPr>
              <w:numPr>
                <w:ilvl w:val="0"/>
                <w:numId w:val="4"/>
              </w:numPr>
              <w:jc w:val="left"/>
              <w:rPr>
                <w:rFonts w:hint="default" w:ascii="Times New Roman" w:hAnsi="Times New Roman" w:eastAsia="宋体" w:cs="Times New Roman"/>
                <w:color w:val="000000"/>
                <w:sz w:val="22"/>
                <w:szCs w:val="24"/>
              </w:rPr>
            </w:pPr>
            <w:r>
              <w:rPr>
                <w:rFonts w:hint="default" w:ascii="Times New Roman" w:hAnsi="Times New Roman" w:eastAsia="宋体" w:cs="Times New Roman"/>
                <w:color w:val="000000"/>
                <w:sz w:val="22"/>
                <w:szCs w:val="24"/>
              </w:rPr>
              <w:t>地址表：4K</w:t>
            </w:r>
            <w:r>
              <w:rPr>
                <w:rFonts w:hint="default" w:ascii="Times New Roman" w:hAnsi="Times New Roman" w:eastAsia="宋体" w:cs="Times New Roman"/>
                <w:color w:val="000000"/>
                <w:sz w:val="22"/>
                <w:szCs w:val="24"/>
                <w:lang w:eastAsia="zh-CN"/>
              </w:rPr>
              <w:t>，</w:t>
            </w:r>
          </w:p>
          <w:p>
            <w:pPr>
              <w:numPr>
                <w:ilvl w:val="0"/>
                <w:numId w:val="4"/>
              </w:numPr>
              <w:jc w:val="left"/>
              <w:rPr>
                <w:rFonts w:hint="default" w:ascii="Times New Roman" w:hAnsi="Times New Roman" w:eastAsia="宋体" w:cs="Times New Roman"/>
                <w:color w:val="000000"/>
                <w:sz w:val="22"/>
                <w:szCs w:val="24"/>
              </w:rPr>
            </w:pPr>
            <w:r>
              <w:rPr>
                <w:rFonts w:hint="default" w:ascii="Times New Roman" w:hAnsi="Times New Roman" w:eastAsia="宋体" w:cs="Times New Roman"/>
                <w:color w:val="000000"/>
                <w:sz w:val="22"/>
                <w:szCs w:val="24"/>
              </w:rPr>
              <w:t>端口参数：端口数量：8</w:t>
            </w:r>
            <w:r>
              <w:rPr>
                <w:rFonts w:hint="default" w:ascii="Times New Roman" w:hAnsi="Times New Roman" w:eastAsia="宋体" w:cs="Times New Roman"/>
                <w:color w:val="000000"/>
                <w:sz w:val="22"/>
                <w:szCs w:val="24"/>
                <w:lang w:eastAsia="zh-CN"/>
              </w:rPr>
              <w:t>；</w:t>
            </w:r>
          </w:p>
          <w:p>
            <w:pPr>
              <w:numPr>
                <w:ilvl w:val="0"/>
                <w:numId w:val="4"/>
              </w:numPr>
              <w:jc w:val="left"/>
              <w:rPr>
                <w:rFonts w:hint="default" w:ascii="Times New Roman" w:hAnsi="Times New Roman" w:eastAsia="宋体" w:cs="Times New Roman"/>
                <w:color w:val="000000"/>
                <w:sz w:val="22"/>
                <w:szCs w:val="24"/>
              </w:rPr>
            </w:pPr>
            <w:r>
              <w:rPr>
                <w:rFonts w:hint="default" w:ascii="Times New Roman" w:hAnsi="Times New Roman" w:eastAsia="宋体" w:cs="Times New Roman"/>
                <w:color w:val="000000"/>
                <w:sz w:val="22"/>
                <w:szCs w:val="24"/>
              </w:rPr>
              <w:t>其它参数： 电源电压：100V AC--240V AC  50/60Hz</w:t>
            </w:r>
            <w:r>
              <w:rPr>
                <w:rFonts w:hint="default" w:ascii="Times New Roman" w:hAnsi="Times New Roman" w:eastAsia="宋体" w:cs="Times New Roman"/>
                <w:color w:val="000000"/>
                <w:sz w:val="22"/>
                <w:szCs w:val="24"/>
                <w:lang w:eastAsia="zh-CN"/>
              </w:rPr>
              <w:t>；</w:t>
            </w:r>
          </w:p>
          <w:p>
            <w:pPr>
              <w:numPr>
                <w:ilvl w:val="0"/>
                <w:numId w:val="4"/>
              </w:numPr>
              <w:jc w:val="left"/>
              <w:rPr>
                <w:rFonts w:hint="default" w:ascii="Times New Roman" w:hAnsi="Times New Roman" w:eastAsia="宋体" w:cs="Times New Roman"/>
                <w:color w:val="000000"/>
                <w:sz w:val="22"/>
                <w:szCs w:val="24"/>
              </w:rPr>
            </w:pPr>
            <w:r>
              <w:rPr>
                <w:rFonts w:hint="default" w:ascii="Times New Roman" w:hAnsi="Times New Roman" w:eastAsia="宋体" w:cs="Times New Roman"/>
                <w:color w:val="000000"/>
                <w:sz w:val="22"/>
                <w:szCs w:val="24"/>
              </w:rPr>
              <w:t>电源功率：不带PoE:7W带PoE：79.75WPoE：70W</w:t>
            </w:r>
            <w:r>
              <w:rPr>
                <w:rFonts w:hint="default" w:ascii="Times New Roman" w:hAnsi="Times New Roman" w:eastAsia="宋体" w:cs="Times New Roman"/>
                <w:color w:val="000000"/>
                <w:sz w:val="22"/>
                <w:szCs w:val="24"/>
                <w:lang w:eastAsia="zh-CN"/>
              </w:rPr>
              <w:t>；</w:t>
            </w:r>
          </w:p>
          <w:p>
            <w:pPr>
              <w:numPr>
                <w:ilvl w:val="0"/>
                <w:numId w:val="4"/>
              </w:numPr>
              <w:jc w:val="left"/>
              <w:rPr>
                <w:rFonts w:hint="default" w:ascii="Times New Roman" w:hAnsi="Times New Roman" w:eastAsia="宋体" w:cs="Times New Roman"/>
                <w:color w:val="000000"/>
                <w:sz w:val="22"/>
                <w:szCs w:val="24"/>
              </w:rPr>
            </w:pPr>
            <w:r>
              <w:rPr>
                <w:rFonts w:hint="default" w:ascii="Times New Roman" w:hAnsi="Times New Roman" w:eastAsia="宋体" w:cs="Times New Roman"/>
                <w:color w:val="000000"/>
                <w:sz w:val="22"/>
                <w:szCs w:val="24"/>
              </w:rPr>
              <w:t>环境标准0-45</w:t>
            </w:r>
            <w:r>
              <w:rPr>
                <w:rFonts w:hint="default" w:ascii="Times New Roman" w:hAnsi="Times New Roman" w:eastAsia="宋体" w:cs="Times New Roman"/>
                <w:color w:val="000000"/>
                <w:sz w:val="22"/>
                <w:szCs w:val="24"/>
                <w:lang w:eastAsia="zh-CN"/>
              </w:rPr>
              <w:t>，</w:t>
            </w:r>
          </w:p>
          <w:p>
            <w:pPr>
              <w:numPr>
                <w:ilvl w:val="0"/>
                <w:numId w:val="4"/>
              </w:numPr>
              <w:jc w:val="left"/>
              <w:rPr>
                <w:rFonts w:hint="default" w:ascii="Times New Roman" w:hAnsi="Times New Roman" w:eastAsia="宋体" w:cs="Times New Roman"/>
                <w:color w:val="000000"/>
                <w:sz w:val="22"/>
                <w:szCs w:val="24"/>
              </w:rPr>
            </w:pPr>
            <w:r>
              <w:rPr>
                <w:rFonts w:hint="default" w:ascii="Times New Roman" w:hAnsi="Times New Roman" w:eastAsia="宋体" w:cs="Times New Roman"/>
                <w:color w:val="000000"/>
                <w:sz w:val="22"/>
                <w:szCs w:val="24"/>
              </w:rPr>
              <w:t>其它参数</w:t>
            </w:r>
            <w:r>
              <w:rPr>
                <w:rFonts w:hint="default" w:ascii="Times New Roman" w:hAnsi="Times New Roman" w:eastAsia="宋体" w:cs="Times New Roman"/>
                <w:color w:val="000000"/>
                <w:sz w:val="22"/>
                <w:szCs w:val="24"/>
                <w:lang w:eastAsia="zh-CN"/>
              </w:rPr>
              <w:t>：</w:t>
            </w:r>
            <w:r>
              <w:rPr>
                <w:rFonts w:hint="default" w:ascii="Times New Roman" w:hAnsi="Times New Roman" w:eastAsia="宋体" w:cs="Times New Roman"/>
                <w:color w:val="000000"/>
                <w:sz w:val="22"/>
                <w:szCs w:val="24"/>
              </w:rPr>
              <w:t>业务口防雷：+-6kV</w:t>
            </w:r>
            <w:r>
              <w:rPr>
                <w:rFonts w:hint="default" w:ascii="Times New Roman" w:hAnsi="Times New Roman" w:eastAsia="宋体" w:cs="Times New Roman"/>
                <w:color w:val="000000"/>
                <w:sz w:val="22"/>
                <w:szCs w:val="24"/>
                <w:lang w:eastAsia="zh-CN"/>
              </w:rPr>
              <w:t>；</w:t>
            </w:r>
          </w:p>
          <w:p>
            <w:pPr>
              <w:numPr>
                <w:ilvl w:val="0"/>
                <w:numId w:val="4"/>
              </w:numPr>
              <w:jc w:val="left"/>
              <w:rPr>
                <w:rFonts w:hint="default" w:ascii="Times New Roman" w:hAnsi="Times New Roman" w:eastAsia="宋体" w:cs="Times New Roman"/>
                <w:color w:val="000000"/>
                <w:sz w:val="22"/>
                <w:szCs w:val="24"/>
              </w:rPr>
            </w:pPr>
            <w:r>
              <w:rPr>
                <w:rFonts w:hint="default" w:ascii="Times New Roman" w:hAnsi="Times New Roman" w:eastAsia="宋体" w:cs="Times New Roman"/>
                <w:color w:val="000000"/>
                <w:sz w:val="22"/>
                <w:szCs w:val="24"/>
              </w:rPr>
              <w:t>交换容量：18Gbps纠错</w:t>
            </w:r>
            <w:r>
              <w:rPr>
                <w:rFonts w:hint="default" w:ascii="Times New Roman" w:hAnsi="Times New Roman" w:eastAsia="宋体" w:cs="Times New Roman"/>
                <w:color w:val="000000"/>
                <w:sz w:val="22"/>
                <w:szCs w:val="24"/>
                <w:lang w:eastAsia="zh-CN"/>
              </w:rPr>
              <w:t>。</w:t>
            </w:r>
          </w:p>
        </w:tc>
      </w:tr>
      <w:tr>
        <w:tblPrEx>
          <w:shd w:val="clear" w:color="auto" w:fill="auto"/>
          <w:tblCellMar>
            <w:top w:w="0" w:type="dxa"/>
            <w:left w:w="108" w:type="dxa"/>
            <w:bottom w:w="0" w:type="dxa"/>
            <w:right w:w="108" w:type="dxa"/>
          </w:tblCellMar>
        </w:tblPrEx>
        <w:trPr>
          <w:trHeight w:val="90" w:hRule="atLeast"/>
        </w:trPr>
        <w:tc>
          <w:tcPr>
            <w:tcW w:w="60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16</w:t>
            </w:r>
          </w:p>
        </w:tc>
        <w:tc>
          <w:tcPr>
            <w:tcW w:w="1031" w:type="dxa"/>
            <w:tcBorders>
              <w:top w:val="nil"/>
              <w:left w:val="nil"/>
              <w:bottom w:val="single" w:color="auto" w:sz="4" w:space="0"/>
              <w:right w:val="single" w:color="auto" w:sz="4" w:space="0"/>
            </w:tcBorders>
            <w:shd w:val="clear" w:color="auto" w:fill="auto"/>
            <w:vAlign w:val="center"/>
          </w:tcPr>
          <w:p>
            <w:pPr>
              <w:widowControl/>
              <w:tabs>
                <w:tab w:val="left" w:pos="276"/>
              </w:tabs>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软件授权</w:t>
            </w:r>
          </w:p>
        </w:tc>
        <w:tc>
          <w:tcPr>
            <w:tcW w:w="667"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路</w:t>
            </w:r>
          </w:p>
        </w:tc>
        <w:tc>
          <w:tcPr>
            <w:tcW w:w="675" w:type="dxa"/>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color w:val="000000"/>
                <w:sz w:val="22"/>
                <w:szCs w:val="24"/>
              </w:rPr>
            </w:pPr>
            <w:r>
              <w:rPr>
                <w:rFonts w:hint="default" w:ascii="Times New Roman" w:hAnsi="Times New Roman" w:eastAsia="宋体" w:cs="Times New Roman"/>
                <w:color w:val="000000"/>
                <w:sz w:val="22"/>
                <w:szCs w:val="24"/>
              </w:rPr>
              <w:t>100</w:t>
            </w:r>
          </w:p>
        </w:tc>
        <w:tc>
          <w:tcPr>
            <w:tcW w:w="5858" w:type="dxa"/>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color w:val="000000"/>
                <w:sz w:val="22"/>
                <w:szCs w:val="24"/>
              </w:rPr>
            </w:pPr>
            <w:r>
              <w:rPr>
                <w:rFonts w:hint="default" w:ascii="Times New Roman" w:hAnsi="Times New Roman" w:eastAsia="宋体" w:cs="Times New Roman"/>
                <w:color w:val="000000"/>
                <w:sz w:val="22"/>
                <w:szCs w:val="24"/>
                <w:lang w:val="en-US" w:eastAsia="zh-CN"/>
              </w:rPr>
              <w:t>原厂</w:t>
            </w:r>
            <w:r>
              <w:rPr>
                <w:rFonts w:hint="default" w:ascii="Times New Roman" w:hAnsi="Times New Roman" w:eastAsia="宋体" w:cs="Times New Roman"/>
                <w:color w:val="000000"/>
                <w:sz w:val="22"/>
                <w:szCs w:val="24"/>
              </w:rPr>
              <w:t>授权</w:t>
            </w:r>
          </w:p>
        </w:tc>
      </w:tr>
      <w:tr>
        <w:tblPrEx>
          <w:shd w:val="clear" w:color="auto" w:fill="auto"/>
          <w:tblCellMar>
            <w:top w:w="0" w:type="dxa"/>
            <w:left w:w="108" w:type="dxa"/>
            <w:bottom w:w="0" w:type="dxa"/>
            <w:right w:w="108" w:type="dxa"/>
          </w:tblCellMar>
        </w:tblPrEx>
        <w:trPr>
          <w:trHeight w:val="90" w:hRule="atLeast"/>
        </w:trPr>
        <w:tc>
          <w:tcPr>
            <w:tcW w:w="60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17</w:t>
            </w:r>
          </w:p>
        </w:tc>
        <w:tc>
          <w:tcPr>
            <w:tcW w:w="1031"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金属JDG管</w:t>
            </w:r>
          </w:p>
        </w:tc>
        <w:tc>
          <w:tcPr>
            <w:tcW w:w="667"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米</w:t>
            </w:r>
          </w:p>
        </w:tc>
        <w:tc>
          <w:tcPr>
            <w:tcW w:w="675" w:type="dxa"/>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color w:val="000000"/>
                <w:sz w:val="22"/>
                <w:szCs w:val="24"/>
              </w:rPr>
            </w:pPr>
            <w:r>
              <w:rPr>
                <w:rFonts w:hint="default" w:ascii="Times New Roman" w:hAnsi="Times New Roman" w:eastAsia="宋体" w:cs="Times New Roman"/>
                <w:color w:val="000000"/>
                <w:sz w:val="22"/>
                <w:szCs w:val="24"/>
              </w:rPr>
              <w:t>2900</w:t>
            </w:r>
          </w:p>
        </w:tc>
        <w:tc>
          <w:tcPr>
            <w:tcW w:w="5858" w:type="dxa"/>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color w:val="000000"/>
                <w:sz w:val="22"/>
                <w:szCs w:val="24"/>
              </w:rPr>
            </w:pPr>
            <w:r>
              <w:rPr>
                <w:rFonts w:hint="default" w:ascii="Times New Roman" w:hAnsi="Times New Roman" w:eastAsia="宋体" w:cs="Times New Roman"/>
                <w:color w:val="000000"/>
                <w:sz w:val="22"/>
                <w:szCs w:val="24"/>
              </w:rPr>
              <w:t>壁厚1.6mm 过失正负±0.15mm</w:t>
            </w:r>
          </w:p>
        </w:tc>
      </w:tr>
      <w:tr>
        <w:tblPrEx>
          <w:shd w:val="clear" w:color="auto" w:fill="auto"/>
          <w:tblCellMar>
            <w:top w:w="0" w:type="dxa"/>
            <w:left w:w="108" w:type="dxa"/>
            <w:bottom w:w="0" w:type="dxa"/>
            <w:right w:w="108" w:type="dxa"/>
          </w:tblCellMar>
        </w:tblPrEx>
        <w:trPr>
          <w:trHeight w:val="90" w:hRule="atLeast"/>
        </w:trPr>
        <w:tc>
          <w:tcPr>
            <w:tcW w:w="60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18</w:t>
            </w:r>
          </w:p>
        </w:tc>
        <w:tc>
          <w:tcPr>
            <w:tcW w:w="1031"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PE穿线管</w:t>
            </w:r>
          </w:p>
        </w:tc>
        <w:tc>
          <w:tcPr>
            <w:tcW w:w="667"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米</w:t>
            </w:r>
          </w:p>
        </w:tc>
        <w:tc>
          <w:tcPr>
            <w:tcW w:w="675" w:type="dxa"/>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color w:val="000000"/>
                <w:sz w:val="22"/>
                <w:szCs w:val="24"/>
              </w:rPr>
            </w:pPr>
            <w:r>
              <w:rPr>
                <w:rFonts w:hint="default" w:ascii="Times New Roman" w:hAnsi="Times New Roman" w:eastAsia="宋体" w:cs="Times New Roman"/>
                <w:color w:val="000000"/>
                <w:sz w:val="22"/>
                <w:szCs w:val="24"/>
              </w:rPr>
              <w:t>210</w:t>
            </w:r>
          </w:p>
        </w:tc>
        <w:tc>
          <w:tcPr>
            <w:tcW w:w="5858" w:type="dxa"/>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color w:val="000000"/>
                <w:sz w:val="22"/>
                <w:szCs w:val="24"/>
              </w:rPr>
            </w:pPr>
            <w:r>
              <w:rPr>
                <w:rFonts w:hint="default" w:ascii="Times New Roman" w:hAnsi="Times New Roman" w:eastAsia="宋体" w:cs="Times New Roman"/>
                <w:color w:val="000000"/>
                <w:sz w:val="22"/>
                <w:szCs w:val="24"/>
              </w:rPr>
              <w:t>聚乙烯高密度PE32</w:t>
            </w:r>
          </w:p>
        </w:tc>
      </w:tr>
      <w:tr>
        <w:tblPrEx>
          <w:shd w:val="clear" w:color="auto" w:fill="auto"/>
          <w:tblCellMar>
            <w:top w:w="0" w:type="dxa"/>
            <w:left w:w="108" w:type="dxa"/>
            <w:bottom w:w="0" w:type="dxa"/>
            <w:right w:w="108" w:type="dxa"/>
          </w:tblCellMar>
        </w:tblPrEx>
        <w:trPr>
          <w:trHeight w:val="90" w:hRule="atLeast"/>
        </w:trPr>
        <w:tc>
          <w:tcPr>
            <w:tcW w:w="60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kern w:val="0"/>
                <w:sz w:val="24"/>
                <w:szCs w:val="24"/>
                <w:lang w:val="en-US" w:eastAsia="zh-CN"/>
              </w:rPr>
            </w:pPr>
            <w:r>
              <w:rPr>
                <w:rFonts w:hint="default" w:ascii="Times New Roman" w:hAnsi="Times New Roman" w:eastAsia="宋体" w:cs="Times New Roman"/>
                <w:kern w:val="0"/>
                <w:sz w:val="24"/>
                <w:szCs w:val="24"/>
                <w:lang w:val="en-US" w:eastAsia="zh-CN"/>
              </w:rPr>
              <w:t>19</w:t>
            </w:r>
          </w:p>
        </w:tc>
        <w:tc>
          <w:tcPr>
            <w:tcW w:w="1031"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电源线</w:t>
            </w:r>
          </w:p>
        </w:tc>
        <w:tc>
          <w:tcPr>
            <w:tcW w:w="667"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米</w:t>
            </w:r>
          </w:p>
        </w:tc>
        <w:tc>
          <w:tcPr>
            <w:tcW w:w="675" w:type="dxa"/>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color w:val="000000"/>
                <w:sz w:val="22"/>
                <w:szCs w:val="24"/>
              </w:rPr>
            </w:pPr>
            <w:r>
              <w:rPr>
                <w:rFonts w:hint="default" w:ascii="Times New Roman" w:hAnsi="Times New Roman" w:eastAsia="宋体" w:cs="Times New Roman"/>
                <w:color w:val="000000"/>
                <w:sz w:val="22"/>
                <w:szCs w:val="24"/>
              </w:rPr>
              <w:t>2680</w:t>
            </w:r>
          </w:p>
        </w:tc>
        <w:tc>
          <w:tcPr>
            <w:tcW w:w="5858" w:type="dxa"/>
            <w:tcBorders>
              <w:top w:val="nil"/>
              <w:left w:val="nil"/>
              <w:bottom w:val="single" w:color="auto" w:sz="4" w:space="0"/>
              <w:right w:val="single" w:color="auto" w:sz="4" w:space="0"/>
            </w:tcBorders>
            <w:shd w:val="clear" w:color="auto" w:fill="auto"/>
            <w:vAlign w:val="center"/>
          </w:tcPr>
          <w:p>
            <w:pPr>
              <w:jc w:val="left"/>
              <w:rPr>
                <w:rFonts w:hint="default" w:ascii="Times New Roman" w:hAnsi="Times New Roman" w:eastAsia="宋体" w:cs="Times New Roman"/>
                <w:color w:val="000000"/>
                <w:sz w:val="22"/>
                <w:szCs w:val="24"/>
                <w:lang w:eastAsia="zh-CN"/>
              </w:rPr>
            </w:pPr>
            <w:r>
              <w:rPr>
                <w:rFonts w:hint="default" w:ascii="Times New Roman" w:hAnsi="Times New Roman" w:eastAsia="宋体" w:cs="Times New Roman"/>
                <w:color w:val="000000"/>
                <w:sz w:val="22"/>
                <w:szCs w:val="24"/>
              </w:rPr>
              <w:t>RVV3*2.5mm²  额定电压：450V/750V护套材质：PVC(聚氯乙烯)绝缘材质：PVC(聚氯乙烯)芯数：3芯</w:t>
            </w:r>
            <w:r>
              <w:rPr>
                <w:rFonts w:hint="default" w:ascii="Times New Roman" w:hAnsi="Times New Roman" w:eastAsia="宋体" w:cs="Times New Roman"/>
                <w:color w:val="000000"/>
                <w:sz w:val="22"/>
                <w:szCs w:val="24"/>
                <w:lang w:eastAsia="zh-CN"/>
              </w:rPr>
              <w:t>。</w:t>
            </w:r>
          </w:p>
        </w:tc>
      </w:tr>
      <w:tr>
        <w:tblPrEx>
          <w:shd w:val="clear" w:color="auto" w:fill="auto"/>
          <w:tblCellMar>
            <w:top w:w="0" w:type="dxa"/>
            <w:left w:w="108" w:type="dxa"/>
            <w:bottom w:w="0" w:type="dxa"/>
            <w:right w:w="108" w:type="dxa"/>
          </w:tblCellMar>
        </w:tblPrEx>
        <w:trPr>
          <w:trHeight w:val="90" w:hRule="atLeast"/>
        </w:trPr>
        <w:tc>
          <w:tcPr>
            <w:tcW w:w="60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kern w:val="0"/>
                <w:sz w:val="24"/>
                <w:szCs w:val="24"/>
                <w:lang w:eastAsia="zh-CN"/>
              </w:rPr>
            </w:pPr>
            <w:r>
              <w:rPr>
                <w:rFonts w:hint="default" w:ascii="Times New Roman" w:hAnsi="Times New Roman" w:eastAsia="宋体" w:cs="Times New Roman"/>
                <w:kern w:val="0"/>
                <w:sz w:val="24"/>
                <w:szCs w:val="24"/>
              </w:rPr>
              <w:t>2</w:t>
            </w:r>
            <w:r>
              <w:rPr>
                <w:rFonts w:hint="default" w:ascii="Times New Roman" w:hAnsi="Times New Roman" w:eastAsia="宋体" w:cs="Times New Roman"/>
                <w:kern w:val="0"/>
                <w:sz w:val="24"/>
                <w:szCs w:val="24"/>
                <w:lang w:val="en-US" w:eastAsia="zh-CN"/>
              </w:rPr>
              <w:t>0</w:t>
            </w:r>
          </w:p>
        </w:tc>
        <w:tc>
          <w:tcPr>
            <w:tcW w:w="1031"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通信光缆</w:t>
            </w:r>
          </w:p>
        </w:tc>
        <w:tc>
          <w:tcPr>
            <w:tcW w:w="667"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米</w:t>
            </w:r>
          </w:p>
        </w:tc>
        <w:tc>
          <w:tcPr>
            <w:tcW w:w="675" w:type="dxa"/>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color w:val="000000"/>
                <w:sz w:val="22"/>
                <w:szCs w:val="24"/>
              </w:rPr>
            </w:pPr>
            <w:r>
              <w:rPr>
                <w:rFonts w:hint="default" w:ascii="Times New Roman" w:hAnsi="Times New Roman" w:eastAsia="宋体" w:cs="Times New Roman"/>
                <w:color w:val="000000"/>
                <w:sz w:val="22"/>
                <w:szCs w:val="24"/>
              </w:rPr>
              <w:t>1760</w:t>
            </w:r>
          </w:p>
        </w:tc>
        <w:tc>
          <w:tcPr>
            <w:tcW w:w="5858" w:type="dxa"/>
            <w:tcBorders>
              <w:top w:val="nil"/>
              <w:left w:val="nil"/>
              <w:bottom w:val="single" w:color="auto" w:sz="4" w:space="0"/>
              <w:right w:val="single" w:color="auto" w:sz="4" w:space="0"/>
            </w:tcBorders>
            <w:shd w:val="clear" w:color="auto" w:fill="auto"/>
            <w:vAlign w:val="center"/>
          </w:tcPr>
          <w:p>
            <w:pPr>
              <w:numPr>
                <w:ilvl w:val="0"/>
                <w:numId w:val="5"/>
              </w:numPr>
              <w:jc w:val="left"/>
              <w:rPr>
                <w:rFonts w:hint="default" w:ascii="Times New Roman" w:hAnsi="Times New Roman" w:eastAsia="宋体" w:cs="Times New Roman"/>
                <w:color w:val="000000"/>
                <w:sz w:val="22"/>
                <w:szCs w:val="24"/>
              </w:rPr>
            </w:pPr>
            <w:r>
              <w:rPr>
                <w:rFonts w:hint="default" w:ascii="Times New Roman" w:hAnsi="Times New Roman" w:eastAsia="宋体" w:cs="Times New Roman"/>
                <w:color w:val="000000"/>
                <w:sz w:val="22"/>
                <w:szCs w:val="24"/>
              </w:rPr>
              <w:t>外皮材质：PE护套</w:t>
            </w:r>
          </w:p>
          <w:p>
            <w:pPr>
              <w:numPr>
                <w:ilvl w:val="0"/>
                <w:numId w:val="5"/>
              </w:numPr>
              <w:jc w:val="left"/>
              <w:rPr>
                <w:rFonts w:hint="default" w:ascii="Times New Roman" w:hAnsi="Times New Roman" w:eastAsia="宋体" w:cs="Times New Roman"/>
                <w:color w:val="000000"/>
                <w:sz w:val="22"/>
                <w:szCs w:val="24"/>
              </w:rPr>
            </w:pPr>
            <w:r>
              <w:rPr>
                <w:rFonts w:hint="default" w:ascii="Times New Roman" w:hAnsi="Times New Roman" w:eastAsia="宋体" w:cs="Times New Roman"/>
                <w:color w:val="000000"/>
                <w:sz w:val="22"/>
                <w:szCs w:val="24"/>
              </w:rPr>
              <w:t>芯数规格：8</w:t>
            </w:r>
            <w:r>
              <w:rPr>
                <w:rFonts w:hint="default" w:ascii="Times New Roman" w:hAnsi="Times New Roman" w:eastAsia="宋体" w:cs="Times New Roman"/>
                <w:color w:val="000000"/>
                <w:sz w:val="22"/>
                <w:szCs w:val="24"/>
                <w:lang w:eastAsia="zh-CN"/>
              </w:rPr>
              <w:t>；</w:t>
            </w:r>
          </w:p>
          <w:p>
            <w:pPr>
              <w:numPr>
                <w:ilvl w:val="0"/>
                <w:numId w:val="5"/>
              </w:numPr>
              <w:jc w:val="left"/>
              <w:rPr>
                <w:rFonts w:hint="default" w:ascii="Times New Roman" w:hAnsi="Times New Roman" w:eastAsia="宋体" w:cs="Times New Roman"/>
                <w:color w:val="000000"/>
                <w:sz w:val="22"/>
                <w:szCs w:val="24"/>
              </w:rPr>
            </w:pPr>
            <w:r>
              <w:rPr>
                <w:rFonts w:hint="default" w:ascii="Times New Roman" w:hAnsi="Times New Roman" w:eastAsia="宋体" w:cs="Times New Roman"/>
                <w:color w:val="000000"/>
                <w:sz w:val="22"/>
                <w:szCs w:val="24"/>
              </w:rPr>
              <w:t>适用范围：架空/直埋/穿管</w:t>
            </w:r>
            <w:r>
              <w:rPr>
                <w:rFonts w:hint="default" w:ascii="Times New Roman" w:hAnsi="Times New Roman" w:eastAsia="宋体" w:cs="Times New Roman"/>
                <w:color w:val="000000"/>
                <w:sz w:val="22"/>
                <w:szCs w:val="24"/>
                <w:lang w:eastAsia="zh-CN"/>
              </w:rPr>
              <w:t>；</w:t>
            </w:r>
          </w:p>
          <w:p>
            <w:pPr>
              <w:numPr>
                <w:ilvl w:val="0"/>
                <w:numId w:val="5"/>
              </w:numPr>
              <w:jc w:val="left"/>
              <w:rPr>
                <w:rFonts w:hint="default" w:ascii="Times New Roman" w:hAnsi="Times New Roman" w:eastAsia="宋体" w:cs="Times New Roman"/>
                <w:color w:val="000000"/>
                <w:sz w:val="22"/>
                <w:szCs w:val="24"/>
              </w:rPr>
            </w:pPr>
            <w:r>
              <w:rPr>
                <w:rFonts w:hint="default" w:ascii="Times New Roman" w:hAnsi="Times New Roman" w:eastAsia="宋体" w:cs="Times New Roman"/>
                <w:color w:val="000000"/>
                <w:sz w:val="22"/>
                <w:szCs w:val="24"/>
              </w:rPr>
              <w:t>钢丝：2根加粗磷化钢丝</w:t>
            </w:r>
            <w:r>
              <w:rPr>
                <w:rFonts w:hint="default" w:ascii="Times New Roman" w:hAnsi="Times New Roman" w:eastAsia="宋体" w:cs="Times New Roman"/>
                <w:color w:val="000000"/>
                <w:sz w:val="22"/>
                <w:szCs w:val="24"/>
                <w:lang w:eastAsia="zh-CN"/>
              </w:rPr>
              <w:t>；</w:t>
            </w:r>
          </w:p>
          <w:p>
            <w:pPr>
              <w:numPr>
                <w:ilvl w:val="0"/>
                <w:numId w:val="5"/>
              </w:numPr>
              <w:jc w:val="left"/>
              <w:rPr>
                <w:rFonts w:hint="default" w:ascii="Times New Roman" w:hAnsi="Times New Roman" w:eastAsia="宋体" w:cs="Times New Roman"/>
                <w:color w:val="000000"/>
                <w:sz w:val="22"/>
                <w:szCs w:val="24"/>
              </w:rPr>
            </w:pPr>
            <w:r>
              <w:rPr>
                <w:rFonts w:hint="default" w:ascii="Times New Roman" w:hAnsi="Times New Roman" w:eastAsia="宋体" w:cs="Times New Roman"/>
                <w:color w:val="000000"/>
                <w:sz w:val="22"/>
                <w:szCs w:val="24"/>
              </w:rPr>
              <w:t>适用温度：-40℃-60℃</w:t>
            </w:r>
            <w:r>
              <w:rPr>
                <w:rFonts w:hint="default" w:ascii="Times New Roman" w:hAnsi="Times New Roman" w:eastAsia="宋体" w:cs="Times New Roman"/>
                <w:color w:val="000000"/>
                <w:sz w:val="22"/>
                <w:szCs w:val="24"/>
                <w:lang w:eastAsia="zh-CN"/>
              </w:rPr>
              <w:t>；</w:t>
            </w:r>
          </w:p>
          <w:p>
            <w:pPr>
              <w:numPr>
                <w:ilvl w:val="0"/>
                <w:numId w:val="5"/>
              </w:numPr>
              <w:jc w:val="left"/>
              <w:rPr>
                <w:rFonts w:hint="default" w:ascii="Times New Roman" w:hAnsi="Times New Roman" w:eastAsia="宋体" w:cs="Times New Roman"/>
                <w:color w:val="000000"/>
                <w:sz w:val="22"/>
                <w:szCs w:val="24"/>
              </w:rPr>
            </w:pPr>
            <w:r>
              <w:rPr>
                <w:rFonts w:hint="default" w:ascii="Times New Roman" w:hAnsi="Times New Roman" w:eastAsia="宋体" w:cs="Times New Roman"/>
                <w:color w:val="000000"/>
                <w:sz w:val="22"/>
                <w:szCs w:val="24"/>
              </w:rPr>
              <w:t>允许压扁力：600/1500</w:t>
            </w:r>
            <w:r>
              <w:rPr>
                <w:rFonts w:hint="default" w:ascii="Times New Roman" w:hAnsi="Times New Roman" w:eastAsia="宋体" w:cs="Times New Roman"/>
                <w:color w:val="000000"/>
                <w:sz w:val="22"/>
                <w:szCs w:val="24"/>
                <w:lang w:eastAsia="zh-CN"/>
              </w:rPr>
              <w:t>，</w:t>
            </w:r>
            <w:r>
              <w:rPr>
                <w:rFonts w:hint="default" w:ascii="Times New Roman" w:hAnsi="Times New Roman" w:eastAsia="宋体" w:cs="Times New Roman"/>
                <w:color w:val="000000"/>
                <w:sz w:val="22"/>
                <w:szCs w:val="24"/>
              </w:rPr>
              <w:t>长期/短期</w:t>
            </w:r>
            <w:r>
              <w:rPr>
                <w:rFonts w:hint="default" w:ascii="Times New Roman" w:hAnsi="Times New Roman" w:eastAsia="宋体" w:cs="Times New Roman"/>
                <w:color w:val="000000"/>
                <w:sz w:val="22"/>
                <w:szCs w:val="24"/>
                <w:lang w:eastAsia="zh-CN"/>
              </w:rPr>
              <w:t>。</w:t>
            </w:r>
          </w:p>
        </w:tc>
      </w:tr>
      <w:tr>
        <w:tblPrEx>
          <w:shd w:val="clear" w:color="auto" w:fill="auto"/>
          <w:tblCellMar>
            <w:top w:w="0" w:type="dxa"/>
            <w:left w:w="108" w:type="dxa"/>
            <w:bottom w:w="0" w:type="dxa"/>
            <w:right w:w="108" w:type="dxa"/>
          </w:tblCellMar>
        </w:tblPrEx>
        <w:trPr>
          <w:trHeight w:val="90" w:hRule="atLeast"/>
        </w:trPr>
        <w:tc>
          <w:tcPr>
            <w:tcW w:w="60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kern w:val="0"/>
                <w:sz w:val="24"/>
                <w:szCs w:val="24"/>
                <w:lang w:eastAsia="zh-CN"/>
              </w:rPr>
            </w:pPr>
            <w:r>
              <w:rPr>
                <w:rFonts w:hint="default" w:ascii="Times New Roman" w:hAnsi="Times New Roman" w:eastAsia="宋体" w:cs="Times New Roman"/>
                <w:kern w:val="0"/>
                <w:sz w:val="24"/>
                <w:szCs w:val="24"/>
              </w:rPr>
              <w:t>2</w:t>
            </w:r>
            <w:r>
              <w:rPr>
                <w:rFonts w:hint="default" w:ascii="Times New Roman" w:hAnsi="Times New Roman" w:eastAsia="宋体" w:cs="Times New Roman"/>
                <w:kern w:val="0"/>
                <w:sz w:val="24"/>
                <w:szCs w:val="24"/>
                <w:lang w:val="en-US" w:eastAsia="zh-CN"/>
              </w:rPr>
              <w:t>1</w:t>
            </w:r>
          </w:p>
        </w:tc>
        <w:tc>
          <w:tcPr>
            <w:tcW w:w="1031"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网线</w:t>
            </w:r>
          </w:p>
        </w:tc>
        <w:tc>
          <w:tcPr>
            <w:tcW w:w="667"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米</w:t>
            </w:r>
          </w:p>
        </w:tc>
        <w:tc>
          <w:tcPr>
            <w:tcW w:w="675" w:type="dxa"/>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color w:val="000000"/>
                <w:sz w:val="22"/>
                <w:szCs w:val="24"/>
              </w:rPr>
            </w:pPr>
            <w:r>
              <w:rPr>
                <w:rFonts w:hint="default" w:ascii="Times New Roman" w:hAnsi="Times New Roman" w:eastAsia="宋体" w:cs="Times New Roman"/>
                <w:color w:val="000000"/>
                <w:sz w:val="22"/>
                <w:szCs w:val="24"/>
              </w:rPr>
              <w:t>900</w:t>
            </w:r>
          </w:p>
        </w:tc>
        <w:tc>
          <w:tcPr>
            <w:tcW w:w="5858" w:type="dxa"/>
            <w:tcBorders>
              <w:top w:val="nil"/>
              <w:left w:val="nil"/>
              <w:bottom w:val="single" w:color="auto" w:sz="4" w:space="0"/>
              <w:right w:val="single" w:color="auto" w:sz="4" w:space="0"/>
            </w:tcBorders>
            <w:shd w:val="clear" w:color="auto" w:fill="auto"/>
            <w:vAlign w:val="center"/>
          </w:tcPr>
          <w:p>
            <w:pPr>
              <w:jc w:val="left"/>
              <w:rPr>
                <w:rFonts w:hint="default" w:ascii="Times New Roman" w:hAnsi="Times New Roman" w:eastAsia="宋体" w:cs="Times New Roman"/>
                <w:color w:val="000000"/>
                <w:sz w:val="22"/>
                <w:szCs w:val="24"/>
                <w:lang w:eastAsia="zh-CN"/>
              </w:rPr>
            </w:pPr>
            <w:r>
              <w:rPr>
                <w:rFonts w:hint="default" w:ascii="Times New Roman" w:hAnsi="Times New Roman" w:eastAsia="宋体" w:cs="Times New Roman"/>
                <w:color w:val="000000"/>
                <w:sz w:val="22"/>
                <w:szCs w:val="24"/>
              </w:rPr>
              <w:t>十字骨架：0.6mm/4.7mm外皮材质：PVC外皮厚度：0.5mm成品外径：6.3mm导体材质：电器用软铜线导体线径：0.54mm绝缘体材质：聚乙烯绝缘体外径：0.9mm</w:t>
            </w:r>
            <w:r>
              <w:rPr>
                <w:rFonts w:hint="default" w:ascii="Times New Roman" w:hAnsi="Times New Roman" w:eastAsia="宋体" w:cs="Times New Roman"/>
                <w:color w:val="000000"/>
                <w:sz w:val="22"/>
                <w:szCs w:val="24"/>
                <w:lang w:eastAsia="zh-CN"/>
              </w:rPr>
              <w:t>。</w:t>
            </w:r>
          </w:p>
        </w:tc>
      </w:tr>
      <w:tr>
        <w:tblPrEx>
          <w:shd w:val="clear" w:color="auto" w:fill="auto"/>
          <w:tblCellMar>
            <w:top w:w="0" w:type="dxa"/>
            <w:left w:w="108" w:type="dxa"/>
            <w:bottom w:w="0" w:type="dxa"/>
            <w:right w:w="108" w:type="dxa"/>
          </w:tblCellMar>
        </w:tblPrEx>
        <w:trPr>
          <w:trHeight w:val="90" w:hRule="atLeast"/>
        </w:trPr>
        <w:tc>
          <w:tcPr>
            <w:tcW w:w="60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kern w:val="0"/>
                <w:sz w:val="24"/>
                <w:szCs w:val="24"/>
                <w:lang w:eastAsia="zh-CN"/>
              </w:rPr>
            </w:pPr>
            <w:r>
              <w:rPr>
                <w:rFonts w:hint="default" w:ascii="Times New Roman" w:hAnsi="Times New Roman" w:eastAsia="宋体" w:cs="Times New Roman"/>
                <w:kern w:val="0"/>
                <w:sz w:val="24"/>
                <w:szCs w:val="24"/>
              </w:rPr>
              <w:t>2</w:t>
            </w:r>
            <w:r>
              <w:rPr>
                <w:rFonts w:hint="default" w:ascii="Times New Roman" w:hAnsi="Times New Roman" w:eastAsia="宋体" w:cs="Times New Roman"/>
                <w:kern w:val="0"/>
                <w:sz w:val="24"/>
                <w:szCs w:val="24"/>
                <w:lang w:val="en-US" w:eastAsia="zh-CN"/>
              </w:rPr>
              <w:t>2</w:t>
            </w:r>
          </w:p>
        </w:tc>
        <w:tc>
          <w:tcPr>
            <w:tcW w:w="1031"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光纤终端盒</w:t>
            </w:r>
          </w:p>
        </w:tc>
        <w:tc>
          <w:tcPr>
            <w:tcW w:w="667"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个</w:t>
            </w:r>
          </w:p>
        </w:tc>
        <w:tc>
          <w:tcPr>
            <w:tcW w:w="675" w:type="dxa"/>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color w:val="000000"/>
                <w:sz w:val="22"/>
                <w:szCs w:val="24"/>
              </w:rPr>
            </w:pPr>
            <w:r>
              <w:rPr>
                <w:rFonts w:hint="default" w:ascii="Times New Roman" w:hAnsi="Times New Roman" w:eastAsia="宋体" w:cs="Times New Roman"/>
                <w:color w:val="000000"/>
                <w:sz w:val="22"/>
                <w:szCs w:val="24"/>
              </w:rPr>
              <w:t>8</w:t>
            </w:r>
          </w:p>
        </w:tc>
        <w:tc>
          <w:tcPr>
            <w:tcW w:w="5858" w:type="dxa"/>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color w:val="000000"/>
                <w:sz w:val="22"/>
                <w:szCs w:val="24"/>
              </w:rPr>
            </w:pPr>
            <w:r>
              <w:rPr>
                <w:rFonts w:hint="default" w:ascii="Times New Roman" w:hAnsi="Times New Roman" w:eastAsia="宋体" w:cs="Times New Roman"/>
                <w:color w:val="000000"/>
                <w:sz w:val="22"/>
                <w:szCs w:val="24"/>
              </w:rPr>
              <w:t>普通光缆终端接续盒</w:t>
            </w:r>
          </w:p>
        </w:tc>
      </w:tr>
      <w:tr>
        <w:tblPrEx>
          <w:shd w:val="clear" w:color="auto" w:fill="auto"/>
          <w:tblCellMar>
            <w:top w:w="0" w:type="dxa"/>
            <w:left w:w="108" w:type="dxa"/>
            <w:bottom w:w="0" w:type="dxa"/>
            <w:right w:w="108" w:type="dxa"/>
          </w:tblCellMar>
        </w:tblPrEx>
        <w:trPr>
          <w:trHeight w:val="90" w:hRule="atLeast"/>
        </w:trPr>
        <w:tc>
          <w:tcPr>
            <w:tcW w:w="60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kern w:val="0"/>
                <w:sz w:val="24"/>
                <w:szCs w:val="24"/>
                <w:lang w:eastAsia="zh-CN"/>
              </w:rPr>
            </w:pPr>
            <w:r>
              <w:rPr>
                <w:rFonts w:hint="default" w:ascii="Times New Roman" w:hAnsi="Times New Roman" w:eastAsia="宋体" w:cs="Times New Roman"/>
                <w:kern w:val="0"/>
                <w:sz w:val="24"/>
                <w:szCs w:val="24"/>
              </w:rPr>
              <w:t>2</w:t>
            </w:r>
            <w:r>
              <w:rPr>
                <w:rFonts w:hint="default" w:ascii="Times New Roman" w:hAnsi="Times New Roman" w:eastAsia="宋体" w:cs="Times New Roman"/>
                <w:kern w:val="0"/>
                <w:sz w:val="24"/>
                <w:szCs w:val="24"/>
                <w:lang w:val="en-US" w:eastAsia="zh-CN"/>
              </w:rPr>
              <w:t>3</w:t>
            </w:r>
          </w:p>
        </w:tc>
        <w:tc>
          <w:tcPr>
            <w:tcW w:w="1031"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尾纤</w:t>
            </w:r>
          </w:p>
        </w:tc>
        <w:tc>
          <w:tcPr>
            <w:tcW w:w="667"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根</w:t>
            </w:r>
          </w:p>
        </w:tc>
        <w:tc>
          <w:tcPr>
            <w:tcW w:w="675" w:type="dxa"/>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color w:val="000000"/>
                <w:sz w:val="22"/>
                <w:szCs w:val="24"/>
              </w:rPr>
            </w:pPr>
            <w:r>
              <w:rPr>
                <w:rFonts w:hint="default" w:ascii="Times New Roman" w:hAnsi="Times New Roman" w:eastAsia="宋体" w:cs="Times New Roman"/>
                <w:color w:val="000000"/>
                <w:sz w:val="22"/>
                <w:szCs w:val="24"/>
              </w:rPr>
              <w:t>8</w:t>
            </w:r>
          </w:p>
        </w:tc>
        <w:tc>
          <w:tcPr>
            <w:tcW w:w="5858" w:type="dxa"/>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color w:val="000000"/>
                <w:sz w:val="22"/>
                <w:szCs w:val="24"/>
              </w:rPr>
            </w:pPr>
            <w:r>
              <w:rPr>
                <w:rFonts w:hint="default" w:ascii="Times New Roman" w:hAnsi="Times New Roman" w:eastAsia="宋体" w:cs="Times New Roman"/>
                <w:color w:val="000000"/>
                <w:sz w:val="22"/>
                <w:szCs w:val="24"/>
              </w:rPr>
              <w:t>LC单模12芯带状尾纤 1.5m</w:t>
            </w:r>
          </w:p>
        </w:tc>
      </w:tr>
      <w:tr>
        <w:tblPrEx>
          <w:shd w:val="clear" w:color="auto" w:fill="auto"/>
          <w:tblCellMar>
            <w:top w:w="0" w:type="dxa"/>
            <w:left w:w="108" w:type="dxa"/>
            <w:bottom w:w="0" w:type="dxa"/>
            <w:right w:w="108" w:type="dxa"/>
          </w:tblCellMar>
        </w:tblPrEx>
        <w:trPr>
          <w:trHeight w:val="90" w:hRule="atLeast"/>
        </w:trPr>
        <w:tc>
          <w:tcPr>
            <w:tcW w:w="60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kern w:val="0"/>
                <w:sz w:val="24"/>
                <w:szCs w:val="24"/>
                <w:lang w:eastAsia="zh-CN"/>
              </w:rPr>
            </w:pPr>
            <w:r>
              <w:rPr>
                <w:rFonts w:hint="default" w:ascii="Times New Roman" w:hAnsi="Times New Roman" w:eastAsia="宋体" w:cs="Times New Roman"/>
                <w:kern w:val="0"/>
                <w:sz w:val="24"/>
                <w:szCs w:val="24"/>
              </w:rPr>
              <w:t>2</w:t>
            </w:r>
            <w:r>
              <w:rPr>
                <w:rFonts w:hint="default" w:ascii="Times New Roman" w:hAnsi="Times New Roman" w:eastAsia="宋体" w:cs="Times New Roman"/>
                <w:kern w:val="0"/>
                <w:sz w:val="24"/>
                <w:szCs w:val="24"/>
                <w:lang w:val="en-US" w:eastAsia="zh-CN"/>
              </w:rPr>
              <w:t>4</w:t>
            </w:r>
          </w:p>
        </w:tc>
        <w:tc>
          <w:tcPr>
            <w:tcW w:w="1031"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耦合器</w:t>
            </w:r>
          </w:p>
        </w:tc>
        <w:tc>
          <w:tcPr>
            <w:tcW w:w="667"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个</w:t>
            </w:r>
          </w:p>
        </w:tc>
        <w:tc>
          <w:tcPr>
            <w:tcW w:w="675" w:type="dxa"/>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color w:val="000000"/>
                <w:sz w:val="22"/>
                <w:szCs w:val="24"/>
              </w:rPr>
            </w:pPr>
            <w:r>
              <w:rPr>
                <w:rFonts w:hint="default" w:ascii="Times New Roman" w:hAnsi="Times New Roman" w:eastAsia="宋体" w:cs="Times New Roman"/>
                <w:color w:val="000000"/>
                <w:sz w:val="22"/>
                <w:szCs w:val="24"/>
              </w:rPr>
              <w:t>16</w:t>
            </w:r>
          </w:p>
        </w:tc>
        <w:tc>
          <w:tcPr>
            <w:tcW w:w="5858" w:type="dxa"/>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color w:val="000000"/>
                <w:sz w:val="22"/>
                <w:szCs w:val="24"/>
              </w:rPr>
            </w:pPr>
            <w:r>
              <w:rPr>
                <w:rFonts w:hint="default" w:ascii="Times New Roman" w:hAnsi="Times New Roman" w:eastAsia="宋体" w:cs="Times New Roman"/>
                <w:color w:val="000000"/>
                <w:sz w:val="22"/>
                <w:szCs w:val="24"/>
              </w:rPr>
              <w:t>LC-LC双工电信级对盘小方头</w:t>
            </w:r>
          </w:p>
        </w:tc>
      </w:tr>
      <w:tr>
        <w:tblPrEx>
          <w:shd w:val="clear" w:color="auto" w:fill="auto"/>
          <w:tblCellMar>
            <w:top w:w="0" w:type="dxa"/>
            <w:left w:w="108" w:type="dxa"/>
            <w:bottom w:w="0" w:type="dxa"/>
            <w:right w:w="108" w:type="dxa"/>
          </w:tblCellMar>
        </w:tblPrEx>
        <w:trPr>
          <w:trHeight w:val="90" w:hRule="atLeast"/>
        </w:trPr>
        <w:tc>
          <w:tcPr>
            <w:tcW w:w="60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kern w:val="0"/>
                <w:sz w:val="24"/>
                <w:szCs w:val="24"/>
                <w:lang w:eastAsia="zh-CN"/>
              </w:rPr>
            </w:pPr>
            <w:r>
              <w:rPr>
                <w:rFonts w:hint="default" w:ascii="Times New Roman" w:hAnsi="Times New Roman" w:eastAsia="宋体" w:cs="Times New Roman"/>
                <w:kern w:val="0"/>
                <w:sz w:val="24"/>
                <w:szCs w:val="24"/>
              </w:rPr>
              <w:t>2</w:t>
            </w:r>
            <w:r>
              <w:rPr>
                <w:rFonts w:hint="default" w:ascii="Times New Roman" w:hAnsi="Times New Roman" w:eastAsia="宋体" w:cs="Times New Roman"/>
                <w:kern w:val="0"/>
                <w:sz w:val="24"/>
                <w:szCs w:val="24"/>
                <w:lang w:val="en-US" w:eastAsia="zh-CN"/>
              </w:rPr>
              <w:t>5</w:t>
            </w:r>
          </w:p>
        </w:tc>
        <w:tc>
          <w:tcPr>
            <w:tcW w:w="1031"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光纤融接点</w:t>
            </w:r>
          </w:p>
        </w:tc>
        <w:tc>
          <w:tcPr>
            <w:tcW w:w="667"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芯</w:t>
            </w:r>
          </w:p>
        </w:tc>
        <w:tc>
          <w:tcPr>
            <w:tcW w:w="675" w:type="dxa"/>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color w:val="000000"/>
                <w:sz w:val="22"/>
                <w:szCs w:val="24"/>
              </w:rPr>
            </w:pPr>
            <w:r>
              <w:rPr>
                <w:rFonts w:hint="default" w:ascii="Times New Roman" w:hAnsi="Times New Roman" w:eastAsia="宋体" w:cs="Times New Roman"/>
                <w:color w:val="000000"/>
                <w:sz w:val="22"/>
                <w:szCs w:val="24"/>
              </w:rPr>
              <w:t>32</w:t>
            </w:r>
          </w:p>
        </w:tc>
        <w:tc>
          <w:tcPr>
            <w:tcW w:w="5858" w:type="dxa"/>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color w:val="000000"/>
                <w:sz w:val="22"/>
                <w:szCs w:val="24"/>
              </w:rPr>
            </w:pPr>
            <w:r>
              <w:rPr>
                <w:rFonts w:hint="default" w:ascii="Times New Roman" w:hAnsi="Times New Roman" w:eastAsia="宋体" w:cs="Times New Roman"/>
                <w:color w:val="000000"/>
                <w:sz w:val="22"/>
                <w:szCs w:val="24"/>
              </w:rPr>
              <w:t>-</w:t>
            </w:r>
          </w:p>
        </w:tc>
      </w:tr>
      <w:tr>
        <w:tblPrEx>
          <w:shd w:val="clear" w:color="auto" w:fill="auto"/>
          <w:tblCellMar>
            <w:top w:w="0" w:type="dxa"/>
            <w:left w:w="108" w:type="dxa"/>
            <w:bottom w:w="0" w:type="dxa"/>
            <w:right w:w="108" w:type="dxa"/>
          </w:tblCellMar>
        </w:tblPrEx>
        <w:trPr>
          <w:trHeight w:val="90" w:hRule="atLeast"/>
        </w:trPr>
        <w:tc>
          <w:tcPr>
            <w:tcW w:w="60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kern w:val="0"/>
                <w:sz w:val="24"/>
                <w:szCs w:val="24"/>
                <w:lang w:eastAsia="zh-CN"/>
              </w:rPr>
            </w:pPr>
            <w:r>
              <w:rPr>
                <w:rFonts w:hint="default" w:ascii="Times New Roman" w:hAnsi="Times New Roman" w:eastAsia="宋体" w:cs="Times New Roman"/>
                <w:kern w:val="0"/>
                <w:sz w:val="24"/>
                <w:szCs w:val="24"/>
              </w:rPr>
              <w:t>2</w:t>
            </w:r>
            <w:r>
              <w:rPr>
                <w:rFonts w:hint="default" w:ascii="Times New Roman" w:hAnsi="Times New Roman" w:eastAsia="宋体" w:cs="Times New Roman"/>
                <w:kern w:val="0"/>
                <w:sz w:val="24"/>
                <w:szCs w:val="24"/>
                <w:lang w:val="en-US" w:eastAsia="zh-CN"/>
              </w:rPr>
              <w:t>6</w:t>
            </w:r>
          </w:p>
        </w:tc>
        <w:tc>
          <w:tcPr>
            <w:tcW w:w="1031"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单模光纤跳线</w:t>
            </w:r>
          </w:p>
        </w:tc>
        <w:tc>
          <w:tcPr>
            <w:tcW w:w="667"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根</w:t>
            </w:r>
          </w:p>
        </w:tc>
        <w:tc>
          <w:tcPr>
            <w:tcW w:w="675" w:type="dxa"/>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color w:val="000000"/>
                <w:sz w:val="22"/>
                <w:szCs w:val="24"/>
              </w:rPr>
            </w:pPr>
            <w:r>
              <w:rPr>
                <w:rFonts w:hint="default" w:ascii="Times New Roman" w:hAnsi="Times New Roman" w:eastAsia="宋体" w:cs="Times New Roman"/>
                <w:color w:val="000000"/>
                <w:sz w:val="22"/>
                <w:szCs w:val="24"/>
              </w:rPr>
              <w:t>10</w:t>
            </w:r>
          </w:p>
        </w:tc>
        <w:tc>
          <w:tcPr>
            <w:tcW w:w="5858" w:type="dxa"/>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color w:val="000000"/>
                <w:sz w:val="22"/>
                <w:szCs w:val="24"/>
              </w:rPr>
            </w:pPr>
            <w:r>
              <w:rPr>
                <w:rFonts w:hint="default" w:ascii="Times New Roman" w:hAnsi="Times New Roman" w:eastAsia="宋体" w:cs="Times New Roman"/>
                <w:color w:val="000000"/>
                <w:sz w:val="22"/>
                <w:szCs w:val="24"/>
              </w:rPr>
              <w:t>单模双LC接头SC转接</w:t>
            </w:r>
          </w:p>
        </w:tc>
      </w:tr>
      <w:tr>
        <w:tblPrEx>
          <w:shd w:val="clear" w:color="auto" w:fill="auto"/>
          <w:tblCellMar>
            <w:top w:w="0" w:type="dxa"/>
            <w:left w:w="108" w:type="dxa"/>
            <w:bottom w:w="0" w:type="dxa"/>
            <w:right w:w="108" w:type="dxa"/>
          </w:tblCellMar>
        </w:tblPrEx>
        <w:trPr>
          <w:trHeight w:val="90" w:hRule="atLeast"/>
        </w:trPr>
        <w:tc>
          <w:tcPr>
            <w:tcW w:w="60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kern w:val="0"/>
                <w:sz w:val="24"/>
                <w:szCs w:val="24"/>
                <w:lang w:eastAsia="zh-CN"/>
              </w:rPr>
            </w:pPr>
            <w:r>
              <w:rPr>
                <w:rFonts w:hint="default" w:ascii="Times New Roman" w:hAnsi="Times New Roman" w:eastAsia="宋体" w:cs="Times New Roman"/>
                <w:kern w:val="0"/>
                <w:sz w:val="24"/>
                <w:szCs w:val="24"/>
              </w:rPr>
              <w:t>2</w:t>
            </w:r>
            <w:r>
              <w:rPr>
                <w:rFonts w:hint="default" w:ascii="Times New Roman" w:hAnsi="Times New Roman" w:eastAsia="宋体" w:cs="Times New Roman"/>
                <w:kern w:val="0"/>
                <w:sz w:val="24"/>
                <w:szCs w:val="24"/>
                <w:lang w:val="en-US" w:eastAsia="zh-CN"/>
              </w:rPr>
              <w:t>7</w:t>
            </w:r>
          </w:p>
        </w:tc>
        <w:tc>
          <w:tcPr>
            <w:tcW w:w="1031"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拆除恢复石材砖路</w:t>
            </w:r>
          </w:p>
        </w:tc>
        <w:tc>
          <w:tcPr>
            <w:tcW w:w="667"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m2</w:t>
            </w:r>
          </w:p>
        </w:tc>
        <w:tc>
          <w:tcPr>
            <w:tcW w:w="675" w:type="dxa"/>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color w:val="000000"/>
                <w:sz w:val="22"/>
                <w:szCs w:val="24"/>
              </w:rPr>
            </w:pPr>
            <w:r>
              <w:rPr>
                <w:rFonts w:hint="default" w:ascii="Times New Roman" w:hAnsi="Times New Roman" w:eastAsia="宋体" w:cs="Times New Roman"/>
                <w:color w:val="000000"/>
                <w:sz w:val="22"/>
                <w:szCs w:val="24"/>
              </w:rPr>
              <w:t>75</w:t>
            </w:r>
          </w:p>
        </w:tc>
        <w:tc>
          <w:tcPr>
            <w:tcW w:w="5858" w:type="dxa"/>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color w:val="000000"/>
                <w:sz w:val="22"/>
                <w:szCs w:val="24"/>
              </w:rPr>
            </w:pPr>
            <w:r>
              <w:rPr>
                <w:rFonts w:hint="default" w:ascii="Times New Roman" w:hAnsi="Times New Roman" w:eastAsia="宋体" w:cs="Times New Roman"/>
                <w:color w:val="000000"/>
                <w:sz w:val="22"/>
                <w:szCs w:val="24"/>
              </w:rPr>
              <w:t>-</w:t>
            </w:r>
          </w:p>
        </w:tc>
      </w:tr>
      <w:tr>
        <w:tblPrEx>
          <w:shd w:val="clear" w:color="auto" w:fill="auto"/>
          <w:tblCellMar>
            <w:top w:w="0" w:type="dxa"/>
            <w:left w:w="108" w:type="dxa"/>
            <w:bottom w:w="0" w:type="dxa"/>
            <w:right w:w="108" w:type="dxa"/>
          </w:tblCellMar>
        </w:tblPrEx>
        <w:trPr>
          <w:trHeight w:val="90" w:hRule="atLeast"/>
        </w:trPr>
        <w:tc>
          <w:tcPr>
            <w:tcW w:w="60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kern w:val="0"/>
                <w:sz w:val="24"/>
                <w:szCs w:val="24"/>
                <w:lang w:eastAsia="zh-CN"/>
              </w:rPr>
            </w:pPr>
            <w:r>
              <w:rPr>
                <w:rFonts w:hint="default" w:ascii="Times New Roman" w:hAnsi="Times New Roman" w:eastAsia="宋体" w:cs="Times New Roman"/>
                <w:kern w:val="0"/>
                <w:sz w:val="24"/>
                <w:szCs w:val="24"/>
              </w:rPr>
              <w:t>2</w:t>
            </w:r>
            <w:r>
              <w:rPr>
                <w:rFonts w:hint="default" w:ascii="Times New Roman" w:hAnsi="Times New Roman" w:eastAsia="宋体" w:cs="Times New Roman"/>
                <w:kern w:val="0"/>
                <w:sz w:val="24"/>
                <w:szCs w:val="24"/>
                <w:lang w:val="en-US" w:eastAsia="zh-CN"/>
              </w:rPr>
              <w:t>8</w:t>
            </w:r>
          </w:p>
        </w:tc>
        <w:tc>
          <w:tcPr>
            <w:tcW w:w="1031"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挖沟槽土方</w:t>
            </w:r>
          </w:p>
        </w:tc>
        <w:tc>
          <w:tcPr>
            <w:tcW w:w="667"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m³</w:t>
            </w:r>
          </w:p>
        </w:tc>
        <w:tc>
          <w:tcPr>
            <w:tcW w:w="675" w:type="dxa"/>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color w:val="000000"/>
                <w:sz w:val="22"/>
                <w:szCs w:val="24"/>
              </w:rPr>
            </w:pPr>
            <w:r>
              <w:rPr>
                <w:rFonts w:hint="default" w:ascii="Times New Roman" w:hAnsi="Times New Roman" w:eastAsia="宋体" w:cs="Times New Roman"/>
                <w:color w:val="000000"/>
                <w:sz w:val="22"/>
                <w:szCs w:val="24"/>
              </w:rPr>
              <w:t>100</w:t>
            </w:r>
          </w:p>
        </w:tc>
        <w:tc>
          <w:tcPr>
            <w:tcW w:w="5858" w:type="dxa"/>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color w:val="000000"/>
                <w:sz w:val="22"/>
                <w:szCs w:val="24"/>
              </w:rPr>
            </w:pPr>
            <w:r>
              <w:rPr>
                <w:rFonts w:hint="default" w:ascii="Times New Roman" w:hAnsi="Times New Roman" w:eastAsia="宋体" w:cs="Times New Roman"/>
                <w:color w:val="000000"/>
                <w:sz w:val="22"/>
                <w:szCs w:val="24"/>
              </w:rPr>
              <w:t>-</w:t>
            </w:r>
          </w:p>
          <w:p>
            <w:pPr>
              <w:jc w:val="center"/>
              <w:rPr>
                <w:rFonts w:hint="default" w:ascii="Times New Roman" w:hAnsi="Times New Roman" w:eastAsia="宋体" w:cs="Times New Roman"/>
                <w:color w:val="000000"/>
                <w:sz w:val="22"/>
                <w:szCs w:val="24"/>
              </w:rPr>
            </w:pPr>
          </w:p>
        </w:tc>
      </w:tr>
      <w:tr>
        <w:tblPrEx>
          <w:shd w:val="clear" w:color="auto" w:fill="auto"/>
          <w:tblCellMar>
            <w:top w:w="0" w:type="dxa"/>
            <w:left w:w="108" w:type="dxa"/>
            <w:bottom w:w="0" w:type="dxa"/>
            <w:right w:w="108" w:type="dxa"/>
          </w:tblCellMar>
        </w:tblPrEx>
        <w:trPr>
          <w:trHeight w:val="561" w:hRule="atLeast"/>
        </w:trPr>
        <w:tc>
          <w:tcPr>
            <w:tcW w:w="883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b/>
                <w:bCs/>
                <w:color w:val="000000"/>
                <w:kern w:val="0"/>
                <w:sz w:val="24"/>
                <w:szCs w:val="24"/>
              </w:rPr>
            </w:pPr>
            <w:r>
              <w:rPr>
                <w:rFonts w:hint="default" w:ascii="Times New Roman" w:hAnsi="Times New Roman" w:eastAsia="宋体" w:cs="Times New Roman"/>
                <w:b/>
                <w:bCs/>
                <w:color w:val="000000"/>
                <w:kern w:val="0"/>
                <w:sz w:val="24"/>
                <w:szCs w:val="24"/>
              </w:rPr>
              <w:t>备注：</w:t>
            </w:r>
          </w:p>
          <w:p>
            <w:pPr>
              <w:widowControl/>
              <w:jc w:val="left"/>
              <w:rPr>
                <w:rFonts w:hint="default" w:ascii="Times New Roman" w:hAnsi="Times New Roman" w:eastAsia="宋体" w:cs="Times New Roman"/>
                <w:b/>
                <w:bCs/>
                <w:color w:val="000000"/>
                <w:kern w:val="0"/>
                <w:sz w:val="24"/>
                <w:szCs w:val="24"/>
                <w:lang w:val="en-US" w:eastAsia="zh-CN"/>
              </w:rPr>
            </w:pPr>
            <w:r>
              <w:rPr>
                <w:rFonts w:hint="default" w:ascii="Times New Roman" w:hAnsi="Times New Roman" w:eastAsia="宋体" w:cs="Times New Roman"/>
                <w:b/>
                <w:bCs/>
                <w:color w:val="000000"/>
                <w:kern w:val="0"/>
                <w:sz w:val="24"/>
                <w:szCs w:val="24"/>
                <w:lang w:val="en-US" w:eastAsia="zh-CN"/>
              </w:rPr>
              <w:t>1、以上设备参数为参考参数，供应商所投产品参数应不低于上述参数。</w:t>
            </w:r>
          </w:p>
          <w:p>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b/>
                <w:bCs/>
                <w:color w:val="000000"/>
                <w:kern w:val="0"/>
                <w:sz w:val="24"/>
                <w:szCs w:val="24"/>
                <w:lang w:val="en-US" w:eastAsia="zh-CN"/>
              </w:rPr>
              <w:t>2、</w:t>
            </w:r>
            <w:r>
              <w:rPr>
                <w:rFonts w:hint="default" w:ascii="Times New Roman" w:hAnsi="Times New Roman" w:eastAsia="宋体" w:cs="Times New Roman"/>
                <w:b/>
                <w:bCs/>
                <w:color w:val="000000"/>
                <w:kern w:val="0"/>
                <w:sz w:val="24"/>
                <w:szCs w:val="24"/>
              </w:rPr>
              <w:t>供应商的总报价应包含与本项目相关的所有费用，采购人不再另行支付。</w:t>
            </w:r>
          </w:p>
        </w:tc>
      </w:tr>
    </w:tbl>
    <w:p>
      <w:pPr>
        <w:spacing w:line="360" w:lineRule="auto"/>
        <w:ind w:left="-283" w:leftChars="-135" w:firstLine="243" w:firstLineChars="101"/>
        <w:rPr>
          <w:rFonts w:hint="default" w:ascii="Times New Roman" w:hAnsi="Times New Roman" w:eastAsia="宋体" w:cs="Times New Roman"/>
          <w:b/>
          <w:bCs/>
          <w:sz w:val="24"/>
          <w:szCs w:val="24"/>
        </w:rPr>
      </w:pPr>
    </w:p>
    <w:p>
      <w:pPr>
        <w:spacing w:line="360" w:lineRule="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三、</w:t>
      </w:r>
      <w:bookmarkStart w:id="0" w:name="_Toc40251751"/>
      <w:r>
        <w:rPr>
          <w:rFonts w:hint="default" w:ascii="Times New Roman" w:hAnsi="Times New Roman" w:eastAsia="宋体" w:cs="Times New Roman"/>
          <w:b/>
          <w:bCs/>
          <w:sz w:val="24"/>
          <w:szCs w:val="24"/>
        </w:rPr>
        <w:t>服务需求</w:t>
      </w:r>
      <w:bookmarkEnd w:id="0"/>
    </w:p>
    <w:p>
      <w:pPr>
        <w:pStyle w:val="3"/>
        <w:numPr>
          <w:ilvl w:val="0"/>
          <w:numId w:val="0"/>
        </w:numPr>
        <w:spacing w:before="0" w:after="0"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1.质保服务需求</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（1）本项目成交供应商应提供最终验收合格后3年质保服务。</w:t>
      </w:r>
    </w:p>
    <w:p>
      <w:pPr>
        <w:spacing w:line="360" w:lineRule="auto"/>
        <w:ind w:firstLine="480" w:firstLineChars="200"/>
        <w:rPr>
          <w:rFonts w:hint="default" w:ascii="Times New Roman" w:hAnsi="Times New Roman" w:eastAsia="宋体" w:cs="Times New Roman"/>
          <w:b/>
          <w:sz w:val="24"/>
          <w:szCs w:val="24"/>
        </w:rPr>
      </w:pPr>
      <w:r>
        <w:rPr>
          <w:rFonts w:hint="default" w:ascii="Times New Roman" w:hAnsi="Times New Roman" w:eastAsia="宋体" w:cs="Times New Roman"/>
          <w:sz w:val="24"/>
          <w:szCs w:val="24"/>
        </w:rPr>
        <w:t>（2）质保期内应提供设备软件升级。</w:t>
      </w:r>
    </w:p>
    <w:p>
      <w:pPr>
        <w:pStyle w:val="3"/>
        <w:numPr>
          <w:ilvl w:val="0"/>
          <w:numId w:val="0"/>
        </w:numPr>
        <w:spacing w:before="0" w:after="0"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2.售后服务需求</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（1）供应商应具有完善的服务保障体系。</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（2）在质保期内</w:t>
      </w:r>
      <w:r>
        <w:rPr>
          <w:rFonts w:hint="default" w:ascii="Times New Roman" w:hAnsi="Times New Roman" w:eastAsia="宋体" w:cs="Times New Roman"/>
          <w:color w:val="000000"/>
          <w:sz w:val="24"/>
          <w:szCs w:val="24"/>
        </w:rPr>
        <w:t>供应商应保证与采购人7×24小时无障碍沟通，如遇问题30分钟内响应，2小时内到达采购人指定现场，24小时内解决问题</w:t>
      </w:r>
      <w:r>
        <w:rPr>
          <w:rFonts w:hint="default" w:ascii="Times New Roman" w:hAnsi="Times New Roman" w:eastAsia="宋体" w:cs="Times New Roman"/>
          <w:sz w:val="24"/>
          <w:szCs w:val="24"/>
        </w:rPr>
        <w:t>。</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（3）在质保期内如设备故障不能在2小时内修复，供应商应免费提供同等型号的备用设备进行替换，保障采购人的正常业务需求。</w:t>
      </w:r>
    </w:p>
    <w:p>
      <w:pPr>
        <w:pStyle w:val="3"/>
        <w:numPr>
          <w:ilvl w:val="0"/>
          <w:numId w:val="0"/>
        </w:numPr>
        <w:spacing w:before="0" w:after="0"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3.安装调试要求</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供应商应提供安装、配线以及软硬件的测试和调试，保障采购人本项目采购设备及整体系统工作运行正常，并与采购人办公区现有设备系统衔接顺畅。</w:t>
      </w:r>
    </w:p>
    <w:p>
      <w:pPr>
        <w:pStyle w:val="4"/>
        <w:rPr>
          <w:rFonts w:hint="default" w:ascii="Times New Roman" w:hAnsi="Times New Roman" w:cs="Times New Roman"/>
          <w:b/>
          <w:bCs/>
          <w:sz w:val="24"/>
          <w:szCs w:val="24"/>
        </w:rPr>
      </w:pPr>
      <w:r>
        <w:rPr>
          <w:rFonts w:hint="default" w:ascii="Times New Roman" w:hAnsi="Times New Roman" w:cs="Times New Roman"/>
          <w:b/>
          <w:bCs/>
          <w:sz w:val="24"/>
          <w:szCs w:val="24"/>
        </w:rPr>
        <w:t>4.人员要求</w:t>
      </w:r>
    </w:p>
    <w:p>
      <w:pPr>
        <w:pStyle w:val="6"/>
        <w:snapToGrid w:val="0"/>
        <w:ind w:firstLine="480" w:firstLineChars="200"/>
        <w:rPr>
          <w:rFonts w:hint="default" w:ascii="Times New Roman" w:hAnsi="Times New Roman" w:cs="Times New Roman"/>
          <w:sz w:val="24"/>
          <w:szCs w:val="24"/>
        </w:rPr>
      </w:pPr>
      <w:r>
        <w:rPr>
          <w:rFonts w:hint="default" w:ascii="Times New Roman" w:hAnsi="Times New Roman" w:cs="Times New Roman"/>
          <w:color w:val="000000"/>
          <w:sz w:val="24"/>
          <w:szCs w:val="24"/>
        </w:rPr>
        <w:t>供应商应为本项目配备人员充足的专业团队，进行设备配送、安装调试及布线、售后服务等相关工作，保证项目保质保量完成。团队中应含1名具有丰富经验的项目总负责人，负责整体项目把控，并与采购人进行沟通、对接。</w:t>
      </w:r>
    </w:p>
    <w:p>
      <w:pPr>
        <w:pStyle w:val="3"/>
        <w:numPr>
          <w:ilvl w:val="3"/>
          <w:numId w:val="0"/>
        </w:numPr>
        <w:spacing w:before="0" w:after="0"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5.项目验收要求</w:t>
      </w:r>
    </w:p>
    <w:p>
      <w:pPr>
        <w:spacing w:line="360" w:lineRule="auto"/>
        <w:ind w:firstLine="480" w:firstLineChars="200"/>
        <w:rPr>
          <w:rFonts w:hint="default" w:ascii="Times New Roman" w:hAnsi="Times New Roman" w:eastAsia="宋体" w:cs="Times New Roman"/>
          <w:sz w:val="24"/>
          <w:szCs w:val="24"/>
          <w:lang w:val="zh-CN"/>
        </w:rPr>
      </w:pPr>
      <w:r>
        <w:rPr>
          <w:rFonts w:hint="default" w:ascii="Times New Roman" w:hAnsi="Times New Roman" w:eastAsia="宋体" w:cs="Times New Roman"/>
          <w:sz w:val="24"/>
          <w:szCs w:val="24"/>
          <w:lang w:val="zh-CN"/>
        </w:rPr>
        <w:t>供应商应制定项目实施计划，项目执行期内</w:t>
      </w:r>
      <w:r>
        <w:rPr>
          <w:rFonts w:hint="default" w:ascii="Times New Roman" w:hAnsi="Times New Roman" w:eastAsia="宋体" w:cs="Times New Roman"/>
          <w:sz w:val="24"/>
          <w:szCs w:val="24"/>
        </w:rPr>
        <w:t>应</w:t>
      </w:r>
      <w:r>
        <w:rPr>
          <w:rFonts w:hint="default" w:ascii="Times New Roman" w:hAnsi="Times New Roman" w:eastAsia="宋体" w:cs="Times New Roman"/>
          <w:sz w:val="24"/>
          <w:szCs w:val="24"/>
          <w:lang w:val="zh-CN"/>
        </w:rPr>
        <w:t>陆续完成各个系统的安装及调试工作，达到比选文件规定的要求并</w:t>
      </w:r>
      <w:r>
        <w:rPr>
          <w:rFonts w:hint="default" w:ascii="Times New Roman" w:hAnsi="Times New Roman" w:eastAsia="宋体" w:cs="Times New Roman"/>
          <w:sz w:val="24"/>
          <w:szCs w:val="24"/>
        </w:rPr>
        <w:t>经采购人</w:t>
      </w:r>
      <w:r>
        <w:rPr>
          <w:rFonts w:hint="default" w:ascii="Times New Roman" w:hAnsi="Times New Roman" w:eastAsia="宋体" w:cs="Times New Roman"/>
          <w:sz w:val="24"/>
          <w:szCs w:val="24"/>
          <w:lang w:val="zh-CN"/>
        </w:rPr>
        <w:t>验收测试通过后，双方签署验收文件。</w:t>
      </w:r>
    </w:p>
    <w:p>
      <w:pPr>
        <w:pStyle w:val="3"/>
        <w:numPr>
          <w:ilvl w:val="3"/>
          <w:numId w:val="0"/>
        </w:numPr>
        <w:spacing w:before="0" w:after="0"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6.本项目采购标的所属行业</w:t>
      </w:r>
    </w:p>
    <w:p>
      <w:pPr>
        <w:spacing w:line="560" w:lineRule="exact"/>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本项目采购标的属于《工业和信息化部、国家统计局、国家发展和改革委员会、财政部关于印发中小企业划型标准规定的通知》（工信部联企业[2011]300号）中的</w:t>
      </w:r>
      <w:r>
        <w:rPr>
          <w:rFonts w:hint="default" w:ascii="Times New Roman" w:hAnsi="Times New Roman" w:eastAsia="宋体" w:cs="Times New Roman"/>
          <w:b/>
          <w:bCs/>
          <w:sz w:val="24"/>
          <w:szCs w:val="24"/>
        </w:rPr>
        <w:t>（十六）其他未列明行业</w:t>
      </w:r>
      <w:r>
        <w:rPr>
          <w:rFonts w:hint="default" w:ascii="Times New Roman" w:hAnsi="Times New Roman" w:eastAsia="宋体" w:cs="Times New Roman"/>
          <w:sz w:val="24"/>
          <w:szCs w:val="24"/>
        </w:rPr>
        <w:t>。</w:t>
      </w:r>
    </w:p>
    <w:p>
      <w:pPr>
        <w:spacing w:line="560" w:lineRule="exact"/>
        <w:ind w:firstLine="482" w:firstLineChars="200"/>
        <w:rPr>
          <w:rFonts w:hint="default" w:ascii="Times New Roman" w:hAnsi="Times New Roman" w:eastAsia="宋体" w:cs="Times New Roman"/>
          <w:b/>
          <w:bCs/>
          <w:sz w:val="24"/>
          <w:szCs w:val="24"/>
        </w:rPr>
      </w:pPr>
    </w:p>
    <w:p>
      <w:r>
        <w:rPr>
          <w:rFonts w:hint="default" w:ascii="Times New Roman" w:hAnsi="Times New Roman" w:eastAsia="宋体" w:cs="Times New Roman"/>
          <w:b/>
          <w:bCs/>
          <w:sz w:val="24"/>
          <w:szCs w:val="24"/>
        </w:rPr>
        <w:t>注：本项目非专门面向中小企业采购</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45D0A3"/>
    <w:multiLevelType w:val="singleLevel"/>
    <w:tmpl w:val="E745D0A3"/>
    <w:lvl w:ilvl="0" w:tentative="0">
      <w:start w:val="1"/>
      <w:numFmt w:val="decimal"/>
      <w:suff w:val="nothing"/>
      <w:lvlText w:val="%1、"/>
      <w:lvlJc w:val="left"/>
    </w:lvl>
  </w:abstractNum>
  <w:abstractNum w:abstractNumId="1">
    <w:nsid w:val="442E505F"/>
    <w:multiLevelType w:val="multilevel"/>
    <w:tmpl w:val="442E505F"/>
    <w:lvl w:ilvl="0" w:tentative="0">
      <w:start w:val="1"/>
      <w:numFmt w:val="chineseCountingThousand"/>
      <w:pStyle w:val="2"/>
      <w:lvlText w:val="第%1章"/>
      <w:lvlJc w:val="left"/>
      <w:pPr>
        <w:tabs>
          <w:tab w:val="left" w:pos="425"/>
        </w:tabs>
        <w:ind w:left="425" w:hanging="425"/>
      </w:pPr>
      <w:rPr>
        <w:rFonts w:hint="eastAsia" w:ascii="仿宋_GB2312" w:hAnsi="Arial" w:eastAsia="仿宋_GB2312"/>
        <w:b/>
        <w:i w:val="0"/>
        <w:sz w:val="28"/>
        <w:szCs w:val="28"/>
      </w:rPr>
    </w:lvl>
    <w:lvl w:ilvl="1" w:tentative="0">
      <w:start w:val="1"/>
      <w:numFmt w:val="decimal"/>
      <w:isLgl/>
      <w:lvlText w:val="%1.%2."/>
      <w:lvlJc w:val="left"/>
      <w:pPr>
        <w:tabs>
          <w:tab w:val="left" w:pos="567"/>
        </w:tabs>
        <w:ind w:left="567" w:hanging="567"/>
      </w:pPr>
      <w:rPr>
        <w:rFonts w:hint="default" w:ascii="Arial" w:hAnsi="Arial" w:eastAsia="黑体"/>
        <w:b/>
        <w:i w:val="0"/>
        <w:sz w:val="24"/>
        <w:szCs w:val="24"/>
      </w:rPr>
    </w:lvl>
    <w:lvl w:ilvl="2" w:tentative="0">
      <w:start w:val="1"/>
      <w:numFmt w:val="decimal"/>
      <w:isLgl/>
      <w:lvlText w:val="%1.%2.%3."/>
      <w:lvlJc w:val="left"/>
      <w:pPr>
        <w:tabs>
          <w:tab w:val="left" w:pos="1429"/>
        </w:tabs>
        <w:ind w:left="1429" w:hanging="709"/>
      </w:pPr>
      <w:rPr>
        <w:rFonts w:hint="default" w:ascii="Times New Roman" w:hAnsi="Times New Roman" w:eastAsia="黑体" w:cs="Times New Roman"/>
        <w:b/>
        <w:i w:val="0"/>
        <w:sz w:val="30"/>
      </w:rPr>
    </w:lvl>
    <w:lvl w:ilvl="3" w:tentative="0">
      <w:start w:val="1"/>
      <w:numFmt w:val="decimal"/>
      <w:pStyle w:val="3"/>
      <w:isLgl/>
      <w:lvlText w:val="%1.%2.%3.%4."/>
      <w:lvlJc w:val="left"/>
      <w:pPr>
        <w:tabs>
          <w:tab w:val="left" w:pos="851"/>
        </w:tabs>
        <w:ind w:left="851" w:hanging="851"/>
      </w:pPr>
      <w:rPr>
        <w:rFonts w:hint="default" w:ascii="Arial" w:hAnsi="Arial" w:eastAsia="黑体"/>
        <w:b/>
        <w:i w:val="0"/>
        <w:sz w:val="28"/>
      </w:rPr>
    </w:lvl>
    <w:lvl w:ilvl="4" w:tentative="0">
      <w:start w:val="1"/>
      <w:numFmt w:val="decimal"/>
      <w:isLgl/>
      <w:lvlText w:val="%1.%2.%3.%4.%5."/>
      <w:lvlJc w:val="left"/>
      <w:pPr>
        <w:tabs>
          <w:tab w:val="left" w:pos="992"/>
        </w:tabs>
        <w:ind w:left="992" w:hanging="992"/>
      </w:pPr>
      <w:rPr>
        <w:rFonts w:hint="default" w:ascii="Arial" w:hAnsi="Arial" w:eastAsia="黑体"/>
        <w:b/>
        <w:i w:val="0"/>
        <w:sz w:val="24"/>
      </w:rPr>
    </w:lvl>
    <w:lvl w:ilvl="5" w:tentative="0">
      <w:start w:val="1"/>
      <w:numFmt w:val="decimal"/>
      <w:isLgl/>
      <w:lvlText w:val="%1.%2.%3.%4.%5.%6."/>
      <w:lvlJc w:val="left"/>
      <w:pPr>
        <w:tabs>
          <w:tab w:val="left" w:pos="1134"/>
        </w:tabs>
        <w:ind w:left="1134" w:hanging="1134"/>
      </w:pPr>
      <w:rPr>
        <w:rFonts w:hint="default" w:ascii="Arial" w:hAnsi="Arial" w:eastAsia="黑体"/>
        <w:b/>
        <w:i w:val="0"/>
        <w:sz w:val="24"/>
      </w:rPr>
    </w:lvl>
    <w:lvl w:ilvl="6" w:tentative="0">
      <w:start w:val="1"/>
      <w:numFmt w:val="decimal"/>
      <w:isLgl/>
      <w:lvlText w:val="%1.%2.%3.%4.%5.%6.%7."/>
      <w:lvlJc w:val="left"/>
      <w:pPr>
        <w:tabs>
          <w:tab w:val="left" w:pos="1276"/>
        </w:tabs>
        <w:ind w:left="1276" w:hanging="1276"/>
      </w:pPr>
      <w:rPr>
        <w:rFonts w:hint="default" w:ascii="Arial" w:hAnsi="Arial" w:eastAsia="黑体"/>
        <w:b/>
        <w:i w:val="0"/>
        <w:sz w:val="24"/>
      </w:rPr>
    </w:lvl>
    <w:lvl w:ilvl="7" w:tentative="0">
      <w:start w:val="1"/>
      <w:numFmt w:val="decimal"/>
      <w:isLgl/>
      <w:lvlText w:val="%1.%2.%3.%4.%5.%6.%7.%8."/>
      <w:lvlJc w:val="left"/>
      <w:pPr>
        <w:tabs>
          <w:tab w:val="left" w:pos="1418"/>
        </w:tabs>
        <w:ind w:left="1418" w:hanging="1418"/>
      </w:pPr>
      <w:rPr>
        <w:rFonts w:hint="default" w:ascii="Arial" w:hAnsi="Arial" w:eastAsia="黑体"/>
        <w:b/>
        <w:i w:val="0"/>
        <w:sz w:val="24"/>
      </w:rPr>
    </w:lvl>
    <w:lvl w:ilvl="8" w:tentative="0">
      <w:start w:val="1"/>
      <w:numFmt w:val="decimal"/>
      <w:isLgl/>
      <w:lvlText w:val="%1.%2.%3.%4.%5.%6.%7.%8.%9."/>
      <w:lvlJc w:val="left"/>
      <w:pPr>
        <w:tabs>
          <w:tab w:val="left" w:pos="1559"/>
        </w:tabs>
        <w:ind w:left="1559" w:hanging="1559"/>
      </w:pPr>
      <w:rPr>
        <w:rFonts w:hint="default" w:ascii="Arial" w:hAnsi="Arial" w:eastAsia="黑体"/>
        <w:b/>
        <w:i w:val="0"/>
        <w:sz w:val="24"/>
      </w:rPr>
    </w:lvl>
  </w:abstractNum>
  <w:abstractNum w:abstractNumId="2">
    <w:nsid w:val="5C4962E3"/>
    <w:multiLevelType w:val="singleLevel"/>
    <w:tmpl w:val="5C4962E3"/>
    <w:lvl w:ilvl="0" w:tentative="0">
      <w:start w:val="1"/>
      <w:numFmt w:val="decimal"/>
      <w:suff w:val="nothing"/>
      <w:lvlText w:val="%1、"/>
      <w:lvlJc w:val="left"/>
    </w:lvl>
  </w:abstractNum>
  <w:abstractNum w:abstractNumId="3">
    <w:nsid w:val="5C76596C"/>
    <w:multiLevelType w:val="singleLevel"/>
    <w:tmpl w:val="5C76596C"/>
    <w:lvl w:ilvl="0" w:tentative="0">
      <w:start w:val="1"/>
      <w:numFmt w:val="decimal"/>
      <w:suff w:val="nothing"/>
      <w:lvlText w:val="%1、"/>
      <w:lvlJc w:val="left"/>
    </w:lvl>
  </w:abstractNum>
  <w:abstractNum w:abstractNumId="4">
    <w:nsid w:val="75DF8188"/>
    <w:multiLevelType w:val="singleLevel"/>
    <w:tmpl w:val="75DF8188"/>
    <w:lvl w:ilvl="0" w:tentative="0">
      <w:start w:val="8"/>
      <w:numFmt w:val="decimal"/>
      <w:suff w:val="nothing"/>
      <w:lvlText w:val="%1、"/>
      <w:lvlJc w:val="left"/>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VlYzRlZjMyMmFmMGQxNDVjYTMxOWMzYTFjZTEzOWYifQ=="/>
  </w:docVars>
  <w:rsids>
    <w:rsidRoot w:val="375B127B"/>
    <w:rsid w:val="375B12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numPr>
        <w:ilvl w:val="0"/>
        <w:numId w:val="1"/>
      </w:numPr>
      <w:spacing w:before="340" w:after="330" w:line="578" w:lineRule="auto"/>
      <w:outlineLvl w:val="0"/>
    </w:pPr>
    <w:rPr>
      <w:b/>
      <w:bCs/>
      <w:kern w:val="44"/>
      <w:sz w:val="44"/>
      <w:szCs w:val="44"/>
    </w:rPr>
  </w:style>
  <w:style w:type="paragraph" w:styleId="3">
    <w:name w:val="heading 4"/>
    <w:basedOn w:val="1"/>
    <w:next w:val="1"/>
    <w:qFormat/>
    <w:uiPriority w:val="0"/>
    <w:pPr>
      <w:keepNext/>
      <w:keepLines/>
      <w:numPr>
        <w:ilvl w:val="3"/>
        <w:numId w:val="1"/>
      </w:numPr>
      <w:spacing w:before="280" w:after="290" w:line="377" w:lineRule="auto"/>
      <w:outlineLvl w:val="3"/>
    </w:pPr>
    <w:rPr>
      <w:rFonts w:ascii="Arial" w:hAnsi="Arial" w:eastAsia="黑体"/>
      <w:b/>
      <w:bCs/>
      <w:sz w:val="28"/>
      <w:szCs w:val="28"/>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4">
    <w:name w:val="Body Text"/>
    <w:basedOn w:val="1"/>
    <w:next w:val="5"/>
    <w:qFormat/>
    <w:uiPriority w:val="99"/>
    <w:pPr>
      <w:widowControl/>
      <w:spacing w:line="360" w:lineRule="auto"/>
    </w:pPr>
    <w:rPr>
      <w:rFonts w:ascii="Times New Roman" w:hAnsi="Times New Roman" w:eastAsia="宋体" w:cs="Times New Roman"/>
      <w:kern w:val="0"/>
      <w:sz w:val="20"/>
      <w:szCs w:val="20"/>
    </w:rPr>
  </w:style>
  <w:style w:type="paragraph" w:customStyle="1" w:styleId="5">
    <w:name w:val="目录 53"/>
    <w:next w:val="1"/>
    <w:qFormat/>
    <w:uiPriority w:val="0"/>
    <w:pPr>
      <w:wordWrap w:val="0"/>
      <w:ind w:left="1275"/>
      <w:jc w:val="both"/>
    </w:pPr>
    <w:rPr>
      <w:rFonts w:ascii="Times New Roman" w:hAnsi="Times New Roman" w:eastAsia="宋体" w:cs="Times New Roman"/>
      <w:sz w:val="21"/>
      <w:lang w:val="en-US" w:eastAsia="zh-CN" w:bidi="ar-SA"/>
    </w:rPr>
  </w:style>
  <w:style w:type="paragraph" w:styleId="6">
    <w:name w:val="Body Text First Indent"/>
    <w:basedOn w:val="4"/>
    <w:next w:val="4"/>
    <w:qFormat/>
    <w:uiPriority w:val="0"/>
    <w:pPr>
      <w:ind w:firstLine="420" w:firstLineChars="1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2337</Words>
  <Characters>2986</Characters>
  <Lines>0</Lines>
  <Paragraphs>0</Paragraphs>
  <TotalTime>0</TotalTime>
  <ScaleCrop>false</ScaleCrop>
  <LinksUpToDate>false</LinksUpToDate>
  <CharactersWithSpaces>3063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2023-08-21T06:49:00Z</dcterms:created>
  <dc:creator>小杜儿～</dc:creator>
  <cp:lastModifiedBy>小杜儿～</cp:lastModifiedBy>
  <dcterms:modified xsi:type="dcterms:W3CDTF">2023-08-21T06:49:13Z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E2FDD910393E4F8BBFAAA09EA09DC8B6_11</vt:lpwstr>
  </property>
</Properties>
</file>