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9C7E1" w14:textId="6033A5AC" w:rsidR="009B518C" w:rsidRDefault="00E6573C">
      <w:pPr>
        <w:pStyle w:val="af4"/>
        <w:widowControl/>
        <w:spacing w:beforeAutospacing="1" w:afterAutospacing="1" w:line="27" w:lineRule="atLeast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Hlk184835365"/>
      <w:r w:rsidRPr="00E6573C">
        <w:rPr>
          <w:rFonts w:ascii="宋体" w:eastAsia="宋体" w:hAnsi="宋体" w:cs="宋体"/>
          <w:b/>
          <w:bCs/>
          <w:sz w:val="32"/>
          <w:szCs w:val="32"/>
        </w:rPr>
        <w:t>舆情监测</w:t>
      </w:r>
      <w:r w:rsidRPr="00E6573C">
        <w:rPr>
          <w:rFonts w:ascii="宋体" w:eastAsia="宋体" w:hAnsi="宋体" w:cs="宋体" w:hint="eastAsia"/>
          <w:b/>
          <w:bCs/>
          <w:sz w:val="32"/>
          <w:szCs w:val="32"/>
        </w:rPr>
        <w:t>服务项目</w:t>
      </w:r>
      <w:bookmarkEnd w:id="0"/>
      <w:r w:rsidR="0025001C"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</w:p>
    <w:p w14:paraId="5925E259" w14:textId="77777777" w:rsidR="009B518C" w:rsidRPr="00A36D6E" w:rsidRDefault="009B518C">
      <w:pPr>
        <w:pStyle w:val="af4"/>
        <w:widowControl/>
        <w:spacing w:beforeAutospacing="1" w:afterAutospacing="1"/>
        <w:ind w:firstLine="480"/>
        <w:rPr>
          <w:rFonts w:ascii="宋体" w:eastAsia="宋体" w:hAnsi="宋体" w:cs="宋体"/>
        </w:rPr>
      </w:pPr>
    </w:p>
    <w:p w14:paraId="1D694CFC" w14:textId="77777777"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 报名材料：</w:t>
      </w:r>
    </w:p>
    <w:p w14:paraId="6BBB16D7" w14:textId="77777777" w:rsidR="009B518C" w:rsidRDefault="0025001C">
      <w:pPr>
        <w:pStyle w:val="af4"/>
        <w:widowControl/>
        <w:spacing w:beforeAutospacing="1" w:afterAutospacing="1" w:line="27" w:lineRule="atLeast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t>（注：以下附件1至附件3为实质性条款，没有对此作出完全响应的供应商将被拒绝）</w:t>
      </w:r>
    </w:p>
    <w:tbl>
      <w:tblPr>
        <w:tblStyle w:val="af8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9B518C" w14:paraId="50430315" w14:textId="77777777">
        <w:trPr>
          <w:trHeight w:val="528"/>
          <w:jc w:val="center"/>
        </w:trPr>
        <w:tc>
          <w:tcPr>
            <w:tcW w:w="8707" w:type="dxa"/>
            <w:gridSpan w:val="5"/>
          </w:tcPr>
          <w:p w14:paraId="03683843" w14:textId="77777777" w:rsidR="009B518C" w:rsidRDefault="0025001C">
            <w:pPr>
              <w:pStyle w:val="1"/>
              <w:ind w:firstLine="482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9B518C" w14:paraId="336B530B" w14:textId="77777777">
        <w:trPr>
          <w:trHeight w:val="314"/>
          <w:jc w:val="center"/>
        </w:trPr>
        <w:tc>
          <w:tcPr>
            <w:tcW w:w="2436" w:type="dxa"/>
            <w:vAlign w:val="center"/>
          </w:tcPr>
          <w:p w14:paraId="35DA24EE" w14:textId="77777777"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  <w:vAlign w:val="center"/>
          </w:tcPr>
          <w:p w14:paraId="0CC7924F" w14:textId="77777777"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  <w:vAlign w:val="center"/>
          </w:tcPr>
          <w:p w14:paraId="5F449DFD" w14:textId="77777777"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  <w:vAlign w:val="center"/>
          </w:tcPr>
          <w:p w14:paraId="666DE313" w14:textId="77777777"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  <w:vAlign w:val="center"/>
          </w:tcPr>
          <w:p w14:paraId="20AD4CE3" w14:textId="77777777"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9B518C" w14:paraId="48BE08ED" w14:textId="77777777">
        <w:trPr>
          <w:trHeight w:val="852"/>
          <w:jc w:val="center"/>
        </w:trPr>
        <w:tc>
          <w:tcPr>
            <w:tcW w:w="2436" w:type="dxa"/>
            <w:vAlign w:val="center"/>
          </w:tcPr>
          <w:p w14:paraId="375D97C6" w14:textId="77777777"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C946B69" w14:textId="77777777"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14:paraId="04E964E1" w14:textId="77777777"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8CFB507" w14:textId="77777777"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2360843E" w14:textId="77777777"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518C" w14:paraId="0CCC216C" w14:textId="77777777">
        <w:trPr>
          <w:trHeight w:val="452"/>
          <w:jc w:val="center"/>
        </w:trPr>
        <w:tc>
          <w:tcPr>
            <w:tcW w:w="8707" w:type="dxa"/>
            <w:gridSpan w:val="5"/>
          </w:tcPr>
          <w:p w14:paraId="3D695419" w14:textId="77777777" w:rsidR="009B518C" w:rsidRDefault="0025001C">
            <w:pPr>
              <w:pStyle w:val="1"/>
              <w:ind w:firstLine="482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14:paraId="0E2AD3A6" w14:textId="77777777" w:rsidR="009B518C" w:rsidRDefault="009B518C">
      <w:pPr>
        <w:pStyle w:val="af4"/>
        <w:widowControl/>
        <w:spacing w:beforeAutospacing="1" w:afterAutospacing="1"/>
        <w:ind w:firstLine="480"/>
        <w:jc w:val="left"/>
        <w:rPr>
          <w:rFonts w:ascii="宋体" w:eastAsia="宋体" w:hAnsi="宋体" w:cs="宋体"/>
        </w:rPr>
      </w:pPr>
    </w:p>
    <w:p w14:paraId="1C064F9D" w14:textId="77777777"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附件1 有效的营业执照或法人证书等证明文件，以自然人身份参与的提交自然人的有效身份证明</w:t>
      </w:r>
    </w:p>
    <w:p w14:paraId="3928F860" w14:textId="77777777"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附件2 法定代表人/负责人身份证明</w:t>
      </w:r>
    </w:p>
    <w:p w14:paraId="73CD5982" w14:textId="77777777"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附件3 法定代表人/负责人授权书</w:t>
      </w:r>
    </w:p>
    <w:p w14:paraId="27EFB9E1" w14:textId="77777777" w:rsidR="009B518C" w:rsidRDefault="0025001C">
      <w:pPr>
        <w:ind w:firstLine="482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br w:type="page"/>
      </w:r>
    </w:p>
    <w:p w14:paraId="32BAA4B6" w14:textId="77777777"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>报名材料格式：</w:t>
      </w:r>
    </w:p>
    <w:p w14:paraId="3D4DA7E5" w14:textId="77777777"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t>附件 1 有效的营业执照或法人证书等证明文件（复印件，须加盖供应商公章），以自然人身份参与的提交自然人的有效身份证明（复印件）</w:t>
      </w:r>
    </w:p>
    <w:p w14:paraId="672EC47F" w14:textId="77777777" w:rsidR="009B518C" w:rsidRDefault="0025001C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14:paraId="083520D8" w14:textId="77777777"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 xml:space="preserve">附件 2 法定代表人/负责人身份证明(格式，原件) </w:t>
      </w:r>
    </w:p>
    <w:p w14:paraId="7939B6BD" w14:textId="77777777" w:rsidR="009B518C" w:rsidRDefault="009B518C">
      <w:pPr>
        <w:pStyle w:val="af4"/>
        <w:widowControl/>
        <w:spacing w:beforeAutospacing="1" w:afterAutospacing="1" w:line="320" w:lineRule="atLeast"/>
        <w:ind w:firstLine="480"/>
        <w:jc w:val="left"/>
        <w:rPr>
          <w:rFonts w:ascii="宋体" w:eastAsia="宋体" w:hAnsi="宋体" w:cs="宋体"/>
        </w:rPr>
      </w:pPr>
    </w:p>
    <w:p w14:paraId="36245A4F" w14:textId="77777777" w:rsidR="009B518C" w:rsidRDefault="0025001C">
      <w:pPr>
        <w:pStyle w:val="af4"/>
        <w:widowControl/>
        <w:spacing w:beforeAutospacing="1" w:afterAutospacing="1"/>
        <w:ind w:firstLine="48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法定代表人/负责人身份证明</w:t>
      </w:r>
    </w:p>
    <w:p w14:paraId="2BA96709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供应商名称： </w:t>
      </w:r>
    </w:p>
    <w:p w14:paraId="1CE2920C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单位性质： </w:t>
      </w:r>
    </w:p>
    <w:p w14:paraId="3B099EAA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成立时间： 年 月 日 </w:t>
      </w:r>
    </w:p>
    <w:p w14:paraId="7B18C475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姓名： 性别： 年龄： 职务： </w:t>
      </w:r>
    </w:p>
    <w:p w14:paraId="0035C181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系 </w:t>
      </w:r>
      <w:r>
        <w:rPr>
          <w:rFonts w:ascii="宋体" w:eastAsia="宋体" w:hAnsi="宋体" w:cs="宋体" w:hint="eastAsia"/>
          <w:u w:val="single"/>
        </w:rPr>
        <w:t xml:space="preserve">（供应商名称） </w:t>
      </w:r>
      <w:r>
        <w:rPr>
          <w:rFonts w:ascii="宋体" w:eastAsia="宋体" w:hAnsi="宋体" w:cs="宋体" w:hint="eastAsia"/>
        </w:rPr>
        <w:t xml:space="preserve">的法定代表人/负责人。 </w:t>
      </w:r>
    </w:p>
    <w:p w14:paraId="294D353A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特此证明。 </w:t>
      </w:r>
    </w:p>
    <w:p w14:paraId="11FFB0DD" w14:textId="77777777"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14:paraId="1930D864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附：法定代表人/负责人的身份证明：有效的身份证正反面复印件，或有效的护照复印件。 </w:t>
      </w:r>
    </w:p>
    <w:p w14:paraId="01EA4076" w14:textId="77777777"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14:paraId="12B790F6" w14:textId="77777777"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14:paraId="2740F9A6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供应商名称（盖章）：_________________________________ </w:t>
      </w:r>
    </w:p>
    <w:p w14:paraId="02B61C57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日期：__________________ </w:t>
      </w:r>
    </w:p>
    <w:p w14:paraId="1F69F094" w14:textId="77777777"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14:paraId="3E3F0F5F" w14:textId="77777777" w:rsidR="009B518C" w:rsidRDefault="009B518C">
      <w:pPr>
        <w:pStyle w:val="af4"/>
        <w:widowControl/>
        <w:spacing w:beforeAutospacing="1" w:afterAutospacing="1" w:line="400" w:lineRule="atLeast"/>
        <w:ind w:firstLine="480"/>
        <w:jc w:val="left"/>
        <w:rPr>
          <w:rFonts w:ascii="宋体" w:eastAsia="宋体" w:hAnsi="宋体" w:cs="宋体"/>
        </w:rPr>
      </w:pPr>
    </w:p>
    <w:p w14:paraId="143D836F" w14:textId="77777777" w:rsidR="009B518C" w:rsidRDefault="009B518C">
      <w:pPr>
        <w:pStyle w:val="af4"/>
        <w:widowControl/>
        <w:spacing w:beforeAutospacing="1" w:afterAutospacing="1"/>
        <w:ind w:firstLine="480"/>
        <w:jc w:val="left"/>
        <w:rPr>
          <w:rFonts w:ascii="宋体" w:eastAsia="宋体" w:hAnsi="宋体" w:cs="宋体"/>
        </w:rPr>
      </w:pPr>
    </w:p>
    <w:p w14:paraId="16E7FD96" w14:textId="77777777" w:rsidR="009B518C" w:rsidRDefault="0025001C">
      <w:pPr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br w:type="page"/>
      </w:r>
    </w:p>
    <w:p w14:paraId="5CF8292D" w14:textId="77777777"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 xml:space="preserve">附件 3 法定代表人/负责人授权书（格式，原件） </w:t>
      </w:r>
    </w:p>
    <w:p w14:paraId="37507A57" w14:textId="77777777" w:rsidR="009B518C" w:rsidRDefault="0025001C">
      <w:pPr>
        <w:pStyle w:val="af4"/>
        <w:widowControl/>
        <w:spacing w:beforeAutospacing="1" w:afterAutospacing="1" w:line="23" w:lineRule="atLeast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（非法定代表人/负责人签署报名材料的，应提交法定代表人/负责人授权书及其附件；若报名材料由法定代表人/负责人本人签署，则可不用提交。）</w:t>
      </w:r>
    </w:p>
    <w:p w14:paraId="25723107" w14:textId="77777777"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14:paraId="28CF8FB8" w14:textId="77777777" w:rsidR="009B518C" w:rsidRDefault="0025001C">
      <w:pPr>
        <w:ind w:firstLine="482"/>
        <w:jc w:val="center"/>
        <w:rPr>
          <w:rFonts w:ascii="Times New Roman" w:eastAsia="宋体" w:hAnsi="Times New Roman" w:cs="Times New Roman"/>
          <w:b/>
          <w:sz w:val="24"/>
        </w:rPr>
      </w:pPr>
      <w:bookmarkStart w:id="1" w:name="_Toc16007829"/>
      <w:r>
        <w:rPr>
          <w:rFonts w:ascii="Times New Roman" w:eastAsia="宋体" w:hAnsi="Times New Roman" w:cs="Times New Roman"/>
          <w:b/>
          <w:sz w:val="24"/>
        </w:rPr>
        <w:t>法定代表人</w:t>
      </w:r>
      <w:r>
        <w:rPr>
          <w:rFonts w:ascii="Times New Roman" w:eastAsia="宋体" w:hAnsi="Times New Roman" w:cs="Times New Roman"/>
          <w:b/>
          <w:sz w:val="24"/>
        </w:rPr>
        <w:t>/</w:t>
      </w:r>
      <w:r>
        <w:rPr>
          <w:rFonts w:ascii="Times New Roman" w:eastAsia="宋体" w:hAnsi="Times New Roman" w:cs="Times New Roman"/>
          <w:b/>
          <w:sz w:val="24"/>
        </w:rPr>
        <w:t>负责人授权书</w:t>
      </w:r>
      <w:bookmarkEnd w:id="1"/>
    </w:p>
    <w:p w14:paraId="3DC945D5" w14:textId="2B25354F" w:rsidR="009B518C" w:rsidRDefault="0025001C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 w:rsidR="00E6573C" w:rsidRPr="00E6573C">
        <w:rPr>
          <w:rFonts w:ascii="Times New Roman" w:eastAsia="宋体" w:hAnsi="Times New Roman" w:cs="Times New Roman" w:hint="eastAsia"/>
          <w:sz w:val="24"/>
          <w:szCs w:val="24"/>
          <w:u w:val="single"/>
        </w:rPr>
        <w:t>舆情监测服务项目</w:t>
      </w:r>
      <w:r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14:paraId="6D88DADC" w14:textId="77777777" w:rsidR="009B518C" w:rsidRDefault="0025001C">
      <w:pPr>
        <w:pStyle w:val="af4"/>
        <w:widowControl/>
        <w:spacing w:line="360" w:lineRule="auto"/>
        <w:ind w:firstLine="480"/>
        <w:jc w:val="left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本授权书于</w:t>
      </w:r>
      <w:r>
        <w:rPr>
          <w:rFonts w:ascii="Times New Roman" w:eastAsia="宋体" w:hAnsi="Times New Roman" w:cs="Times New Roman"/>
        </w:rPr>
        <w:t>__________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_____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/>
        </w:rPr>
        <w:t>日生效，特此声明。</w:t>
      </w:r>
    </w:p>
    <w:p w14:paraId="36412C00" w14:textId="77777777" w:rsidR="009B518C" w:rsidRDefault="009B518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</w:p>
    <w:p w14:paraId="7D41BC0F" w14:textId="77777777"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法定代表人/负责人签字或盖章：_______________________________ </w:t>
      </w:r>
    </w:p>
    <w:p w14:paraId="5DD89744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被授权人签字或盖章：_______________________________ </w:t>
      </w:r>
    </w:p>
    <w:p w14:paraId="592FE371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公司盖章：_______________________________ </w:t>
      </w:r>
    </w:p>
    <w:p w14:paraId="1D355ACB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附： </w:t>
      </w:r>
    </w:p>
    <w:p w14:paraId="22E8D113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被授权人姓名：_______________ </w:t>
      </w:r>
    </w:p>
    <w:p w14:paraId="58A989A3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职　　　　务：_______________ </w:t>
      </w:r>
    </w:p>
    <w:p w14:paraId="7B1213D8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电　　　　话：_______________ </w:t>
      </w:r>
    </w:p>
    <w:p w14:paraId="7F90394E" w14:textId="77777777"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14:paraId="5AF35EA5" w14:textId="77777777"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被授权人的身份证明：有效的身份证正反面复印件，或有效的护照复印件。</w:t>
      </w:r>
    </w:p>
    <w:p w14:paraId="4582BCC7" w14:textId="77777777" w:rsidR="009B518C" w:rsidRDefault="0025001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p w14:paraId="4390FA28" w14:textId="77777777" w:rsidR="0069263F" w:rsidRDefault="0025001C" w:rsidP="0069263F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lastRenderedPageBreak/>
        <w:t>附件二 采购需求：</w:t>
      </w:r>
    </w:p>
    <w:p w14:paraId="2BD99E88" w14:textId="77777777" w:rsidR="0069263F" w:rsidRDefault="0069263F" w:rsidP="0069263F">
      <w:pPr>
        <w:spacing w:line="360" w:lineRule="auto"/>
        <w:ind w:right="60"/>
        <w:rPr>
          <w:rFonts w:ascii="宋体" w:hAnsi="宋体" w:cs="宋体"/>
          <w:b/>
          <w:bCs/>
          <w:sz w:val="24"/>
        </w:rPr>
      </w:pPr>
      <w:bookmarkStart w:id="2" w:name="_Hlk184904084"/>
      <w:r>
        <w:rPr>
          <w:rFonts w:ascii="宋体" w:hAnsi="宋体" w:cs="宋体" w:hint="eastAsia"/>
          <w:b/>
          <w:bCs/>
          <w:sz w:val="24"/>
        </w:rPr>
        <w:t>一、项目简况</w:t>
      </w:r>
    </w:p>
    <w:p w14:paraId="56A3A49E" w14:textId="3AF2B808" w:rsidR="0069263F" w:rsidRDefault="0069263F" w:rsidP="0069263F">
      <w:pPr>
        <w:spacing w:line="360" w:lineRule="auto"/>
        <w:ind w:right="6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近年来，网络舆情多发频发。为及时发现并处置负面舆情，</w:t>
      </w:r>
      <w:r w:rsidR="002F0763">
        <w:rPr>
          <w:rFonts w:ascii="宋体" w:hAnsi="宋体" w:cs="宋体" w:hint="eastAsia"/>
          <w:sz w:val="24"/>
        </w:rPr>
        <w:t>采购人</w:t>
      </w:r>
      <w:r>
        <w:rPr>
          <w:rFonts w:ascii="宋体" w:hAnsi="宋体" w:cs="宋体" w:hint="eastAsia"/>
          <w:sz w:val="24"/>
        </w:rPr>
        <w:t>将采购专业舆情监测服务（舆情监测平台、人工预警、舆情报告服务），辅助北京市重点站区管委会更好应对舆情事件，防止因技术问题未能及时发现舆情导致事态发酵，造成不良影响。</w:t>
      </w:r>
    </w:p>
    <w:p w14:paraId="5EEF19BD" w14:textId="77777777" w:rsidR="0069263F" w:rsidRDefault="0069263F" w:rsidP="0069263F">
      <w:pPr>
        <w:numPr>
          <w:ilvl w:val="0"/>
          <w:numId w:val="8"/>
        </w:numPr>
        <w:spacing w:line="360" w:lineRule="auto"/>
        <w:ind w:right="6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服务范围</w:t>
      </w:r>
    </w:p>
    <w:p w14:paraId="15BB476C" w14:textId="658CC731" w:rsidR="0069263F" w:rsidRDefault="0069263F" w:rsidP="0069263F">
      <w:pPr>
        <w:spacing w:line="360" w:lineRule="auto"/>
        <w:ind w:right="6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为</w:t>
      </w:r>
      <w:r>
        <w:rPr>
          <w:rFonts w:ascii="宋体" w:hAnsi="宋体" w:cs="宋体" w:hint="eastAsia"/>
          <w:sz w:val="24"/>
        </w:rPr>
        <w:t>采购人</w:t>
      </w:r>
      <w:r>
        <w:rPr>
          <w:rFonts w:ascii="宋体" w:hAnsi="宋体" w:cs="宋体"/>
          <w:sz w:val="24"/>
        </w:rPr>
        <w:t>提供全网舆情监测系统，</w:t>
      </w:r>
      <w:r w:rsidR="00712725" w:rsidRPr="00712725">
        <w:rPr>
          <w:rFonts w:ascii="宋体" w:hAnsi="宋体" w:cs="宋体" w:hint="eastAsia"/>
          <w:sz w:val="24"/>
        </w:rPr>
        <w:t>监测渠道包括微信、微博、网页、短视频、论坛、报刊、APP、问答、头条号、搜狐号、广播电视，并在此基础上进行数据的抽取、挖掘、聚类和分析，用户可自助在全网监测平台进行舆情监测及信息查看。支持多组关键词与、或、非自由组合，对指定事件、人物、网站、地域、行业、领域等按类型监测。同时支持通过微信、短信、邮箱的形式7*24h自动化预警。</w:t>
      </w:r>
    </w:p>
    <w:p w14:paraId="4CAFB2F4" w14:textId="33CD0A3E" w:rsidR="0069263F" w:rsidRDefault="0069263F" w:rsidP="0069263F">
      <w:pPr>
        <w:spacing w:line="360" w:lineRule="auto"/>
        <w:ind w:right="6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三、服务内容</w:t>
      </w:r>
      <w:r w:rsidR="00712725">
        <w:rPr>
          <w:rFonts w:ascii="宋体" w:hAnsi="宋体" w:cs="宋体" w:hint="eastAsia"/>
          <w:b/>
          <w:bCs/>
          <w:sz w:val="24"/>
        </w:rPr>
        <w:t>及要求</w:t>
      </w:r>
    </w:p>
    <w:p w14:paraId="0B7127BD" w14:textId="77777777" w:rsidR="0069263F" w:rsidRDefault="0069263F" w:rsidP="0069263F">
      <w:pPr>
        <w:spacing w:line="360" w:lineRule="auto"/>
        <w:ind w:right="6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（一）人工预警要求 </w:t>
      </w:r>
    </w:p>
    <w:p w14:paraId="11AE8517" w14:textId="77777777" w:rsidR="0092207F" w:rsidRDefault="0069263F" w:rsidP="0069263F">
      <w:pPr>
        <w:spacing w:line="360" w:lineRule="auto"/>
        <w:ind w:right="6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为采购人提供全年3</w:t>
      </w:r>
      <w:r w:rsidR="00712725">
        <w:rPr>
          <w:rFonts w:ascii="宋体" w:hAnsi="宋体" w:cs="宋体" w:hint="eastAsia"/>
          <w:sz w:val="24"/>
        </w:rPr>
        <w:t>65</w:t>
      </w:r>
      <w:r>
        <w:rPr>
          <w:rFonts w:ascii="宋体" w:hAnsi="宋体" w:cs="宋体" w:hint="eastAsia"/>
          <w:sz w:val="24"/>
        </w:rPr>
        <w:t>天舆情预警服务，</w:t>
      </w:r>
      <w:r w:rsidR="00712725">
        <w:rPr>
          <w:rFonts w:ascii="宋体" w:hAnsi="宋体" w:cs="宋体" w:hint="eastAsia"/>
          <w:sz w:val="24"/>
        </w:rPr>
        <w:t>采购人应派</w:t>
      </w:r>
      <w:r w:rsidR="00712725" w:rsidRPr="00712725">
        <w:rPr>
          <w:rFonts w:ascii="宋体" w:hAnsi="宋体" w:cs="宋体" w:hint="eastAsia"/>
          <w:sz w:val="24"/>
        </w:rPr>
        <w:t>网络舆情分析师</w:t>
      </w:r>
      <w:r w:rsidR="00712725">
        <w:rPr>
          <w:rFonts w:ascii="宋体" w:hAnsi="宋体" w:cs="宋体" w:hint="eastAsia"/>
          <w:sz w:val="24"/>
        </w:rPr>
        <w:t>等专业人员组成</w:t>
      </w:r>
      <w:r>
        <w:rPr>
          <w:rFonts w:ascii="宋体" w:hAnsi="宋体" w:cs="宋体" w:hint="eastAsia"/>
          <w:sz w:val="24"/>
        </w:rPr>
        <w:t>团队提供7*24小时定制化舆情分析服务，</w:t>
      </w:r>
      <w:r w:rsidR="00712725">
        <w:rPr>
          <w:rFonts w:ascii="宋体" w:hAnsi="宋体" w:cs="宋体" w:hint="eastAsia"/>
          <w:sz w:val="24"/>
        </w:rPr>
        <w:t>并</w:t>
      </w:r>
      <w:r>
        <w:rPr>
          <w:rFonts w:ascii="宋体" w:hAnsi="宋体" w:cs="宋体" w:hint="eastAsia"/>
          <w:sz w:val="24"/>
        </w:rPr>
        <w:t>建立巡检组，巡检全网相关信息。</w:t>
      </w:r>
      <w:r w:rsidR="0092207F" w:rsidRPr="0092207F">
        <w:rPr>
          <w:rFonts w:ascii="宋体" w:hAnsi="宋体" w:cs="宋体" w:hint="eastAsia"/>
          <w:sz w:val="24"/>
        </w:rPr>
        <w:t>针对热点敏感舆情、重点关注的突发事件，持续报送汇总分析。</w:t>
      </w:r>
    </w:p>
    <w:p w14:paraId="256B0E48" w14:textId="4D8269CC" w:rsidR="0092207F" w:rsidRDefault="0092207F" w:rsidP="0069263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2207F">
        <w:rPr>
          <w:rFonts w:ascii="宋体" w:hAnsi="宋体" w:cs="宋体" w:hint="eastAsia"/>
          <w:sz w:val="24"/>
        </w:rPr>
        <w:t>监测范围包括报、台、网、端，涵盖主流新闻网站、视频网站、平面媒体、论坛博客、境外媒体、微博、微信公众号、新闻客户端等多种媒体类型。监测关键词超过3000个，监测信源类型超过10种。</w:t>
      </w:r>
    </w:p>
    <w:p w14:paraId="1F218EB4" w14:textId="77B824DA" w:rsidR="0092207F" w:rsidRDefault="0092207F" w:rsidP="0069263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2207F">
        <w:rPr>
          <w:rFonts w:ascii="宋体" w:hAnsi="宋体" w:cs="宋体" w:hint="eastAsia"/>
          <w:sz w:val="24"/>
        </w:rPr>
        <w:t>报送形式：京办群（必要时通过电话、短信形式进行舆情预警）。</w:t>
      </w:r>
    </w:p>
    <w:p w14:paraId="3131BE5A" w14:textId="6BEAAFE6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（二）</w:t>
      </w:r>
      <w:r>
        <w:rPr>
          <w:rFonts w:hint="eastAsia"/>
          <w:sz w:val="24"/>
        </w:rPr>
        <w:t>舆情日报</w:t>
      </w:r>
    </w:p>
    <w:p w14:paraId="5C603E1D" w14:textId="5B80CE66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每日对采购人全网舆情进行概览，对传播情况、负面舆情事件、网络传播升量、相关政策及相关社会热点事件的监测与分析等。对负面事件进行罗列。具体分析维度可根据采购人实际工作需要进行灵活性调整。提交时间：每日</w:t>
      </w:r>
      <w:r>
        <w:rPr>
          <w:rFonts w:hint="eastAsia"/>
          <w:sz w:val="24"/>
        </w:rPr>
        <w:t xml:space="preserve">17:00 </w:t>
      </w:r>
      <w:r>
        <w:rPr>
          <w:rFonts w:hint="eastAsia"/>
          <w:sz w:val="24"/>
        </w:rPr>
        <w:t>前提交采购人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提交时间可根据采购人需求进行必要调整</w:t>
      </w:r>
      <w:r>
        <w:rPr>
          <w:rFonts w:hint="eastAsia"/>
          <w:sz w:val="24"/>
        </w:rPr>
        <w:t>)</w:t>
      </w:r>
      <w:r w:rsidR="0092207F">
        <w:rPr>
          <w:rFonts w:hint="eastAsia"/>
          <w:sz w:val="24"/>
        </w:rPr>
        <w:t>，</w:t>
      </w:r>
      <w:r>
        <w:rPr>
          <w:rFonts w:hint="eastAsia"/>
          <w:sz w:val="24"/>
        </w:rPr>
        <w:t>数量：</w:t>
      </w:r>
      <w:r>
        <w:rPr>
          <w:rFonts w:hint="eastAsia"/>
          <w:sz w:val="24"/>
        </w:rPr>
        <w:t xml:space="preserve">365 </w:t>
      </w:r>
      <w:r>
        <w:rPr>
          <w:rFonts w:hint="eastAsia"/>
          <w:sz w:val="24"/>
        </w:rPr>
        <w:t>份。</w:t>
      </w:r>
    </w:p>
    <w:p w14:paraId="733BB9F2" w14:textId="77777777" w:rsidR="0069263F" w:rsidRDefault="0069263F" w:rsidP="0069263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（三）舆情月报</w:t>
      </w:r>
    </w:p>
    <w:p w14:paraId="555969D4" w14:textId="7C0D7B9D" w:rsidR="0069263F" w:rsidRDefault="0069263F" w:rsidP="0069263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每月对</w:t>
      </w:r>
      <w:r>
        <w:rPr>
          <w:rFonts w:hint="eastAsia"/>
          <w:sz w:val="24"/>
        </w:rPr>
        <w:t>采购人</w:t>
      </w:r>
      <w:r>
        <w:rPr>
          <w:rFonts w:ascii="宋体" w:hAnsi="宋体" w:cs="宋体" w:hint="eastAsia"/>
          <w:sz w:val="24"/>
        </w:rPr>
        <w:t>全网舆情进行概览，分析维度包含典型事件传播分析、</w:t>
      </w:r>
      <w:r w:rsidR="0092207F" w:rsidRPr="0092207F">
        <w:rPr>
          <w:rFonts w:ascii="宋体" w:hAnsi="宋体" w:cs="宋体" w:hint="eastAsia"/>
          <w:sz w:val="24"/>
        </w:rPr>
        <w:t>负面事</w:t>
      </w:r>
      <w:r w:rsidR="0092207F" w:rsidRPr="0092207F">
        <w:rPr>
          <w:rFonts w:ascii="宋体" w:hAnsi="宋体" w:cs="宋体" w:hint="eastAsia"/>
          <w:sz w:val="24"/>
        </w:rPr>
        <w:lastRenderedPageBreak/>
        <w:t>件传播分析、热点事件分析、月度全国相关热点事件复盘、国家相关政策及影响。同时对比上月舆情情况进行分析</w:t>
      </w:r>
      <w:r w:rsidR="0092207F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针对相关舆情事件提出研判建议。执行过程中分析维度可根据客户实际工作需要进行灵活调整。尽可能减少舆情事件的发生及发酵。提交时间：次月5日内(遇节假日不顺延)提交采购人。数量：12份。</w:t>
      </w:r>
    </w:p>
    <w:p w14:paraId="623DE007" w14:textId="77777777" w:rsidR="0069263F" w:rsidRDefault="0069263F" w:rsidP="0069263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（四）舆情半年报</w:t>
      </w:r>
    </w:p>
    <w:p w14:paraId="7AC8499A" w14:textId="3ADE9311" w:rsidR="0069263F" w:rsidRDefault="0069263F" w:rsidP="0069263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针对</w:t>
      </w:r>
      <w:r>
        <w:rPr>
          <w:rFonts w:hint="eastAsia"/>
          <w:sz w:val="24"/>
        </w:rPr>
        <w:t>采购人</w:t>
      </w:r>
      <w:r>
        <w:rPr>
          <w:rFonts w:ascii="宋体" w:hAnsi="宋体" w:cs="宋体" w:hint="eastAsia"/>
          <w:sz w:val="24"/>
        </w:rPr>
        <w:t>半年舆情事件进行总结，</w:t>
      </w:r>
      <w:r w:rsidR="0092207F" w:rsidRPr="0092207F">
        <w:rPr>
          <w:rFonts w:ascii="宋体" w:hAnsi="宋体" w:cs="宋体" w:hint="eastAsia"/>
          <w:sz w:val="24"/>
        </w:rPr>
        <w:t>盘点重要舆情事件，分析维度包含但不仅限于舆情总览、重点负面舆情分析、全网传播情况、他山之石、网民热门观点、研判建议等。同时对比去年同期的舆情情况进行分析。为下半年宣传工作做理论支持。提交时间：7月10日前（上半年），遇节假日不顺延。数量：1份。</w:t>
      </w:r>
    </w:p>
    <w:p w14:paraId="70BC89B6" w14:textId="77777777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舆情年报</w:t>
      </w:r>
    </w:p>
    <w:p w14:paraId="0BFBF332" w14:textId="23574C46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针对采购人全年的网络舆情事件进行</w:t>
      </w:r>
      <w:r w:rsidR="0092207F" w:rsidRPr="0092207F">
        <w:rPr>
          <w:rFonts w:hint="eastAsia"/>
          <w:sz w:val="24"/>
        </w:rPr>
        <w:t>复盘与总结，掌握相关舆情传播特点及传播情况，对于有影响力的舆情事件进行复盘分析，对一年的网络传播走势进行分析与总结，同时对比去年的同期舆情情况进行分析。同时给予研判建议，对舆情风险点给出总结建议，为明年舆情预防做充足准备。</w:t>
      </w:r>
      <w:r>
        <w:rPr>
          <w:rFonts w:hint="eastAsia"/>
          <w:sz w:val="24"/>
        </w:rPr>
        <w:t>提交时间：</w:t>
      </w:r>
      <w:r w:rsidR="00E163D6">
        <w:rPr>
          <w:rFonts w:hint="eastAsia"/>
          <w:sz w:val="24"/>
        </w:rPr>
        <w:t>2026</w:t>
      </w:r>
      <w:r w:rsidR="00E163D6"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日前提交上一年度年报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遇节假日不顺延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。数量：</w:t>
      </w:r>
      <w:r>
        <w:rPr>
          <w:rFonts w:hint="eastAsia"/>
          <w:sz w:val="24"/>
        </w:rPr>
        <w:t xml:space="preserve"> 1</w:t>
      </w:r>
      <w:r>
        <w:rPr>
          <w:rFonts w:hint="eastAsia"/>
          <w:sz w:val="24"/>
        </w:rPr>
        <w:t>份。</w:t>
      </w:r>
    </w:p>
    <w:p w14:paraId="5BAD842D" w14:textId="77777777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六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舆情专报</w:t>
      </w:r>
    </w:p>
    <w:p w14:paraId="2AB4A956" w14:textId="32139643" w:rsidR="0069263F" w:rsidRDefault="0092207F" w:rsidP="0069263F">
      <w:pPr>
        <w:spacing w:line="360" w:lineRule="auto"/>
        <w:ind w:firstLineChars="200" w:firstLine="480"/>
        <w:rPr>
          <w:sz w:val="24"/>
        </w:rPr>
      </w:pPr>
      <w:r w:rsidRPr="0092207F">
        <w:rPr>
          <w:rFonts w:hint="eastAsia"/>
          <w:sz w:val="24"/>
        </w:rPr>
        <w:t>对春运、五一、端午、暑运、十一等重要时间节点提供专报服务，就整体舆情发展脉络进行梳理，对舆情走势进行分析，各平台传播特点及节点进行概述，并整理出本次事件发酵过程中网民的观点及评论，找出舆论引爆点，将以上内容进行可视化展示，给予研判建议和指导性意见，以防止类似舆情迸发。数量：</w:t>
      </w:r>
      <w:r w:rsidR="00F43477">
        <w:rPr>
          <w:rFonts w:hint="eastAsia"/>
          <w:sz w:val="24"/>
        </w:rPr>
        <w:t>10</w:t>
      </w:r>
      <w:r w:rsidRPr="0092207F">
        <w:rPr>
          <w:rFonts w:hint="eastAsia"/>
          <w:sz w:val="24"/>
        </w:rPr>
        <w:t>份</w:t>
      </w:r>
      <w:r w:rsidR="0069263F">
        <w:rPr>
          <w:rFonts w:hint="eastAsia"/>
          <w:sz w:val="24"/>
        </w:rPr>
        <w:t>。</w:t>
      </w:r>
    </w:p>
    <w:p w14:paraId="6FD10CCD" w14:textId="77777777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七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舆情快报</w:t>
      </w:r>
    </w:p>
    <w:p w14:paraId="69C782A0" w14:textId="1ACF2B97" w:rsidR="0092207F" w:rsidRDefault="0092207F" w:rsidP="0069263F">
      <w:pPr>
        <w:spacing w:line="360" w:lineRule="auto"/>
        <w:ind w:firstLineChars="200" w:firstLine="480"/>
        <w:rPr>
          <w:sz w:val="24"/>
        </w:rPr>
      </w:pPr>
      <w:r w:rsidRPr="0092207F">
        <w:rPr>
          <w:rFonts w:hint="eastAsia"/>
          <w:sz w:val="24"/>
        </w:rPr>
        <w:t>对于临时突发舆情事件，进行舆情快报服务，根据事件信息体量及发酵情况</w:t>
      </w:r>
      <w:r w:rsidRPr="0092207F">
        <w:rPr>
          <w:rFonts w:hint="eastAsia"/>
          <w:sz w:val="24"/>
        </w:rPr>
        <w:t>30-60</w:t>
      </w:r>
      <w:r w:rsidRPr="0092207F">
        <w:rPr>
          <w:rFonts w:hint="eastAsia"/>
          <w:sz w:val="24"/>
        </w:rPr>
        <w:t>分钟内提交报告，报告维度包含但不仅限于舆情概览、发酵情况简述、新闻资讯报送等。数量：</w:t>
      </w:r>
      <w:r w:rsidR="00F43477">
        <w:rPr>
          <w:rFonts w:hint="eastAsia"/>
          <w:sz w:val="24"/>
        </w:rPr>
        <w:t>15</w:t>
      </w:r>
      <w:bookmarkStart w:id="3" w:name="_GoBack"/>
      <w:bookmarkEnd w:id="3"/>
      <w:r w:rsidRPr="0092207F">
        <w:rPr>
          <w:rFonts w:hint="eastAsia"/>
          <w:sz w:val="24"/>
        </w:rPr>
        <w:t>份。</w:t>
      </w:r>
    </w:p>
    <w:p w14:paraId="07BF5791" w14:textId="62441ADD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八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站办舆情分析年报</w:t>
      </w:r>
    </w:p>
    <w:p w14:paraId="528F142A" w14:textId="23BF6DB5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要求针对</w:t>
      </w:r>
      <w:r w:rsidR="0092207F">
        <w:rPr>
          <w:rFonts w:hint="eastAsia"/>
          <w:sz w:val="24"/>
        </w:rPr>
        <w:t>采购人</w:t>
      </w:r>
      <w:r>
        <w:rPr>
          <w:rFonts w:hint="eastAsia"/>
          <w:sz w:val="24"/>
        </w:rPr>
        <w:t>管辖的</w:t>
      </w:r>
      <w:r w:rsidR="0092207F" w:rsidRPr="0092207F">
        <w:rPr>
          <w:rFonts w:hint="eastAsia"/>
          <w:sz w:val="24"/>
        </w:rPr>
        <w:t>北京站、北京西站、北京南站、北京北站、清河站、北京朝阳站、北京丰台站和即将建成的副中心站，全面分析研判年度舆情态势，梳理优秀案例，点明存在不足，共</w:t>
      </w:r>
      <w:r w:rsidR="0092207F" w:rsidRPr="0092207F">
        <w:rPr>
          <w:rFonts w:hint="eastAsia"/>
          <w:sz w:val="24"/>
        </w:rPr>
        <w:t>8</w:t>
      </w:r>
      <w:r w:rsidR="0092207F" w:rsidRPr="0092207F">
        <w:rPr>
          <w:rFonts w:hint="eastAsia"/>
          <w:sz w:val="24"/>
        </w:rPr>
        <w:t>篇，要求</w:t>
      </w:r>
      <w:r w:rsidR="0092207F" w:rsidRPr="0092207F">
        <w:rPr>
          <w:rFonts w:hint="eastAsia"/>
          <w:sz w:val="24"/>
        </w:rPr>
        <w:t>202</w:t>
      </w:r>
      <w:r w:rsidR="00E163D6">
        <w:rPr>
          <w:rFonts w:hint="eastAsia"/>
          <w:sz w:val="24"/>
        </w:rPr>
        <w:t>5</w:t>
      </w:r>
      <w:r w:rsidR="0092207F" w:rsidRPr="0092207F">
        <w:rPr>
          <w:rFonts w:hint="eastAsia"/>
          <w:sz w:val="24"/>
        </w:rPr>
        <w:t>年</w:t>
      </w:r>
      <w:r w:rsidR="0092207F" w:rsidRPr="0092207F">
        <w:rPr>
          <w:rFonts w:hint="eastAsia"/>
          <w:sz w:val="24"/>
        </w:rPr>
        <w:t>12</w:t>
      </w:r>
      <w:r w:rsidR="0092207F" w:rsidRPr="0092207F">
        <w:rPr>
          <w:rFonts w:hint="eastAsia"/>
          <w:sz w:val="24"/>
        </w:rPr>
        <w:t>月</w:t>
      </w:r>
      <w:r w:rsidR="0092207F" w:rsidRPr="0092207F">
        <w:rPr>
          <w:rFonts w:hint="eastAsia"/>
          <w:sz w:val="24"/>
        </w:rPr>
        <w:t>31</w:t>
      </w:r>
      <w:r w:rsidR="0092207F" w:rsidRPr="0092207F">
        <w:rPr>
          <w:rFonts w:hint="eastAsia"/>
          <w:sz w:val="24"/>
        </w:rPr>
        <w:t>日前完成交付</w:t>
      </w:r>
      <w:r>
        <w:rPr>
          <w:rFonts w:hint="eastAsia"/>
          <w:sz w:val="24"/>
        </w:rPr>
        <w:t>。</w:t>
      </w:r>
    </w:p>
    <w:p w14:paraId="56057BD4" w14:textId="77777777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(</w:t>
      </w:r>
      <w:r>
        <w:rPr>
          <w:rFonts w:hint="eastAsia"/>
          <w:sz w:val="24"/>
        </w:rPr>
        <w:t>九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舆情专项监测服务</w:t>
      </w:r>
    </w:p>
    <w:p w14:paraId="2B6C556D" w14:textId="01E079B9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针对突发事件、敏感舆情、特定时间、重大会议活动等时期，启动舆情专项监测服务，实行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小时应急机制，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人同时在岗，及时舆情预警，</w:t>
      </w:r>
      <w:r w:rsidR="00594F90" w:rsidRPr="00594F90">
        <w:rPr>
          <w:rFonts w:hint="eastAsia"/>
          <w:sz w:val="24"/>
        </w:rPr>
        <w:t>第一时间开展舆情研判。对突发舆情应对引导工作提出建议并全程跟踪，对应对引导效果进行评估分析，全年专项舆情监测服务不少于</w:t>
      </w:r>
      <w:r w:rsidR="00594F90" w:rsidRPr="00594F90">
        <w:rPr>
          <w:rFonts w:hint="eastAsia"/>
          <w:sz w:val="24"/>
        </w:rPr>
        <w:t>90</w:t>
      </w:r>
      <w:r w:rsidR="00594F90" w:rsidRPr="00594F90">
        <w:rPr>
          <w:rFonts w:hint="eastAsia"/>
          <w:sz w:val="24"/>
        </w:rPr>
        <w:t>天，形成事件专项报告不少于</w:t>
      </w:r>
      <w:r w:rsidR="00594F90" w:rsidRPr="00594F90">
        <w:rPr>
          <w:rFonts w:hint="eastAsia"/>
          <w:sz w:val="24"/>
        </w:rPr>
        <w:t>5</w:t>
      </w:r>
      <w:r w:rsidR="00594F90" w:rsidRPr="00594F90">
        <w:rPr>
          <w:rFonts w:hint="eastAsia"/>
          <w:sz w:val="24"/>
        </w:rPr>
        <w:t>份。</w:t>
      </w:r>
    </w:p>
    <w:p w14:paraId="7615EF2A" w14:textId="6AA83DD3" w:rsidR="0069263F" w:rsidRDefault="00594F90" w:rsidP="0069263F">
      <w:pPr>
        <w:spacing w:line="360" w:lineRule="auto"/>
        <w:ind w:firstLineChars="200" w:firstLine="480"/>
        <w:rPr>
          <w:sz w:val="24"/>
        </w:rPr>
      </w:pPr>
      <w:r w:rsidRPr="00594F90">
        <w:rPr>
          <w:rFonts w:hint="eastAsia"/>
          <w:sz w:val="24"/>
        </w:rPr>
        <w:t>监测范围：实行</w:t>
      </w:r>
      <w:r w:rsidRPr="00594F90">
        <w:rPr>
          <w:rFonts w:hint="eastAsia"/>
          <w:sz w:val="24"/>
        </w:rPr>
        <w:t>2*12</w:t>
      </w:r>
      <w:r w:rsidRPr="00594F90">
        <w:rPr>
          <w:rFonts w:hint="eastAsia"/>
          <w:sz w:val="24"/>
        </w:rPr>
        <w:t>应急机制，</w:t>
      </w:r>
      <w:r w:rsidRPr="00594F90">
        <w:rPr>
          <w:rFonts w:hint="eastAsia"/>
          <w:sz w:val="24"/>
        </w:rPr>
        <w:t>2</w:t>
      </w:r>
      <w:r w:rsidRPr="00594F90">
        <w:rPr>
          <w:rFonts w:hint="eastAsia"/>
          <w:sz w:val="24"/>
        </w:rPr>
        <w:t>人同时在岗，持续</w:t>
      </w:r>
      <w:r w:rsidRPr="00594F90">
        <w:rPr>
          <w:rFonts w:hint="eastAsia"/>
          <w:sz w:val="24"/>
        </w:rPr>
        <w:t>12</w:t>
      </w:r>
      <w:r w:rsidRPr="00594F90">
        <w:rPr>
          <w:rFonts w:hint="eastAsia"/>
          <w:sz w:val="24"/>
        </w:rPr>
        <w:t>小时不间断监测，提供</w:t>
      </w:r>
      <w:r w:rsidRPr="00594F90">
        <w:rPr>
          <w:rFonts w:hint="eastAsia"/>
          <w:sz w:val="24"/>
        </w:rPr>
        <w:t>24</w:t>
      </w:r>
      <w:r w:rsidRPr="00594F90">
        <w:rPr>
          <w:rFonts w:hint="eastAsia"/>
          <w:sz w:val="24"/>
        </w:rPr>
        <w:t>小时全天候舆情监测，监测范围和数量不低于每日数据量</w:t>
      </w:r>
      <w:r w:rsidRPr="00594F90">
        <w:rPr>
          <w:rFonts w:hint="eastAsia"/>
          <w:sz w:val="24"/>
        </w:rPr>
        <w:t>1.5</w:t>
      </w:r>
      <w:r w:rsidRPr="00594F90">
        <w:rPr>
          <w:rFonts w:hint="eastAsia"/>
          <w:sz w:val="24"/>
        </w:rPr>
        <w:t>亿，新闻网站</w:t>
      </w:r>
      <w:r w:rsidRPr="00594F90">
        <w:rPr>
          <w:rFonts w:hint="eastAsia"/>
          <w:sz w:val="24"/>
        </w:rPr>
        <w:t>5000</w:t>
      </w:r>
      <w:r w:rsidRPr="00594F90">
        <w:rPr>
          <w:rFonts w:hint="eastAsia"/>
          <w:sz w:val="24"/>
        </w:rPr>
        <w:t>多家，数字报</w:t>
      </w:r>
      <w:r w:rsidRPr="00594F90">
        <w:rPr>
          <w:rFonts w:hint="eastAsia"/>
          <w:sz w:val="24"/>
        </w:rPr>
        <w:t>1400</w:t>
      </w:r>
      <w:r w:rsidRPr="00594F90">
        <w:rPr>
          <w:rFonts w:hint="eastAsia"/>
          <w:sz w:val="24"/>
        </w:rPr>
        <w:t>份，新闻客户端</w:t>
      </w:r>
      <w:r w:rsidRPr="00594F90">
        <w:rPr>
          <w:rFonts w:hint="eastAsia"/>
          <w:sz w:val="24"/>
        </w:rPr>
        <w:t>700</w:t>
      </w:r>
      <w:r w:rsidRPr="00594F90">
        <w:rPr>
          <w:rFonts w:hint="eastAsia"/>
          <w:sz w:val="24"/>
        </w:rPr>
        <w:t>多个，抖音号超</w:t>
      </w:r>
      <w:r w:rsidRPr="00594F90">
        <w:rPr>
          <w:rFonts w:hint="eastAsia"/>
          <w:sz w:val="24"/>
        </w:rPr>
        <w:t>2</w:t>
      </w:r>
      <w:r w:rsidRPr="00594F90">
        <w:rPr>
          <w:rFonts w:hint="eastAsia"/>
          <w:sz w:val="24"/>
        </w:rPr>
        <w:t>亿账号，微信公众号超</w:t>
      </w:r>
      <w:r w:rsidRPr="00594F90">
        <w:rPr>
          <w:rFonts w:hint="eastAsia"/>
          <w:sz w:val="24"/>
        </w:rPr>
        <w:t>4000</w:t>
      </w:r>
      <w:r w:rsidRPr="00594F90">
        <w:rPr>
          <w:rFonts w:hint="eastAsia"/>
          <w:sz w:val="24"/>
        </w:rPr>
        <w:t>万，微博号超</w:t>
      </w:r>
      <w:r w:rsidRPr="00594F90">
        <w:rPr>
          <w:rFonts w:hint="eastAsia"/>
          <w:sz w:val="24"/>
        </w:rPr>
        <w:t>1</w:t>
      </w:r>
      <w:r w:rsidRPr="00594F90">
        <w:rPr>
          <w:rFonts w:hint="eastAsia"/>
          <w:sz w:val="24"/>
        </w:rPr>
        <w:t>亿</w:t>
      </w:r>
      <w:r>
        <w:rPr>
          <w:rFonts w:hint="eastAsia"/>
          <w:sz w:val="24"/>
        </w:rPr>
        <w:t>。</w:t>
      </w:r>
    </w:p>
    <w:p w14:paraId="428523C8" w14:textId="77777777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服务时长：不少于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天。</w:t>
      </w:r>
    </w:p>
    <w:p w14:paraId="08BA7D83" w14:textId="77777777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十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舆论引导服务</w:t>
      </w:r>
    </w:p>
    <w:p w14:paraId="756DB37F" w14:textId="3B4DE4F7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舆情团队与采购人宣传队伍有效互动，</w:t>
      </w:r>
      <w:r w:rsidR="00594F90" w:rsidRPr="00594F90">
        <w:rPr>
          <w:rFonts w:hint="eastAsia"/>
          <w:sz w:val="24"/>
        </w:rPr>
        <w:t>需要保证高效输出产品的质量，做到权威、及时、准确地发布政务政策，线上互动等，工作动态、能有效地传达相关工作，响应应急突发事件及时处理、保障运维平台达到基本宣传的要求，联合管委会宣传队伍全年累计不少于</w:t>
      </w:r>
      <w:r w:rsidR="00594F90" w:rsidRPr="00594F90">
        <w:rPr>
          <w:rFonts w:hint="eastAsia"/>
          <w:sz w:val="24"/>
        </w:rPr>
        <w:t>180</w:t>
      </w:r>
      <w:r w:rsidR="00594F90" w:rsidRPr="00594F90">
        <w:rPr>
          <w:rFonts w:hint="eastAsia"/>
          <w:sz w:val="24"/>
        </w:rPr>
        <w:t>次开展正面舆论引导，对冲负面影响。</w:t>
      </w:r>
    </w:p>
    <w:p w14:paraId="0C8C1616" w14:textId="77777777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十一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舆情数据分析统计</w:t>
      </w:r>
    </w:p>
    <w:p w14:paraId="753802B6" w14:textId="77777777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按照采购人指定要求分类整理舆情事件数据，依据分类内容定期与采购人商议，并提出合理的建议。</w:t>
      </w:r>
    </w:p>
    <w:p w14:paraId="00CCED38" w14:textId="77777777" w:rsidR="0069263F" w:rsidRDefault="0069263F" w:rsidP="006926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十二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项目执行监督</w:t>
      </w:r>
    </w:p>
    <w:p w14:paraId="50B51C70" w14:textId="77777777" w:rsidR="0069263F" w:rsidRDefault="0069263F" w:rsidP="00F07AA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hint="eastAsia"/>
          <w:sz w:val="24"/>
        </w:rPr>
        <w:t>要求每季度向采购人汇报本季度工作进展及合同履行进度，根据工作计划及时调整，保障合同严格执行。</w:t>
      </w:r>
    </w:p>
    <w:p w14:paraId="603BEE60" w14:textId="541CDB74" w:rsidR="00506B3B" w:rsidRPr="001B0508" w:rsidRDefault="0069263F" w:rsidP="00F07AA9">
      <w:pPr>
        <w:pStyle w:val="af4"/>
        <w:widowControl/>
        <w:spacing w:line="360" w:lineRule="auto"/>
        <w:jc w:val="left"/>
        <w:rPr>
          <w:rFonts w:ascii="宋体" w:hAnsi="宋体" w:cs="宋体"/>
          <w:b/>
          <w:bCs/>
        </w:rPr>
      </w:pPr>
      <w:r w:rsidRPr="001B0508">
        <w:rPr>
          <w:rFonts w:ascii="宋体" w:hAnsi="宋体" w:cs="宋体" w:hint="eastAsia"/>
          <w:b/>
          <w:bCs/>
        </w:rPr>
        <w:t>四、</w:t>
      </w:r>
      <w:r w:rsidR="00506B3B" w:rsidRPr="001B0508">
        <w:rPr>
          <w:rFonts w:ascii="宋体" w:hAnsi="宋体" w:cs="宋体" w:hint="eastAsia"/>
          <w:b/>
          <w:bCs/>
        </w:rPr>
        <w:t>服务团队人员要求：</w:t>
      </w:r>
    </w:p>
    <w:p w14:paraId="721BC309" w14:textId="795A90EC" w:rsidR="00506B3B" w:rsidRPr="001B0508" w:rsidRDefault="00506B3B" w:rsidP="00F07AA9">
      <w:pPr>
        <w:spacing w:line="360" w:lineRule="auto"/>
        <w:ind w:firstLineChars="200" w:firstLine="480"/>
        <w:rPr>
          <w:sz w:val="24"/>
        </w:rPr>
      </w:pPr>
      <w:r w:rsidRPr="001B0508">
        <w:rPr>
          <w:rFonts w:hint="eastAsia"/>
          <w:sz w:val="24"/>
        </w:rPr>
        <w:t>服务团队人员应不少于</w:t>
      </w:r>
      <w:r w:rsidRPr="001B0508">
        <w:rPr>
          <w:rFonts w:hint="eastAsia"/>
          <w:sz w:val="24"/>
        </w:rPr>
        <w:t>10</w:t>
      </w:r>
      <w:r w:rsidRPr="001B0508">
        <w:rPr>
          <w:rFonts w:hint="eastAsia"/>
          <w:sz w:val="24"/>
        </w:rPr>
        <w:t>人，均需具有</w:t>
      </w:r>
      <w:r w:rsidRPr="001B0508">
        <w:rPr>
          <w:rFonts w:cs="仿宋_GB2312" w:hint="eastAsia"/>
          <w:sz w:val="24"/>
        </w:rPr>
        <w:t>网络舆情分析师职称</w:t>
      </w:r>
      <w:r w:rsidR="00E81A3F" w:rsidRPr="001B0508">
        <w:rPr>
          <w:rFonts w:cs="仿宋_GB2312" w:hint="eastAsia"/>
          <w:sz w:val="24"/>
        </w:rPr>
        <w:t>，其中：预警巡检组</w:t>
      </w:r>
      <w:r w:rsidR="00E81A3F" w:rsidRPr="001B0508">
        <w:rPr>
          <w:rFonts w:hint="eastAsia"/>
          <w:sz w:val="24"/>
        </w:rPr>
        <w:t>人员应不少于</w:t>
      </w:r>
      <w:r w:rsidR="00E81A3F" w:rsidRPr="001B0508">
        <w:rPr>
          <w:rFonts w:hint="eastAsia"/>
          <w:sz w:val="24"/>
        </w:rPr>
        <w:t>2</w:t>
      </w:r>
      <w:r w:rsidR="00E81A3F" w:rsidRPr="001B0508">
        <w:rPr>
          <w:rFonts w:hint="eastAsia"/>
          <w:sz w:val="24"/>
        </w:rPr>
        <w:t>人。</w:t>
      </w:r>
    </w:p>
    <w:p w14:paraId="33897413" w14:textId="77777777" w:rsidR="001B0508" w:rsidRDefault="00506B3B" w:rsidP="00F07AA9">
      <w:pPr>
        <w:pStyle w:val="af4"/>
        <w:widowControl/>
        <w:spacing w:line="360" w:lineRule="auto"/>
        <w:jc w:val="left"/>
        <w:rPr>
          <w:rFonts w:ascii="宋体" w:hAnsi="宋体" w:cs="宋体"/>
          <w:b/>
          <w:bCs/>
          <w:color w:val="FF0000"/>
        </w:rPr>
      </w:pPr>
      <w:r>
        <w:rPr>
          <w:rFonts w:ascii="宋体" w:hAnsi="宋体" w:cs="宋体" w:hint="eastAsia"/>
          <w:b/>
          <w:bCs/>
        </w:rPr>
        <w:t>五、</w:t>
      </w:r>
      <w:r w:rsidR="0069263F">
        <w:rPr>
          <w:rFonts w:ascii="宋体" w:hAnsi="宋体" w:cs="宋体" w:hint="eastAsia"/>
          <w:b/>
          <w:bCs/>
        </w:rPr>
        <w:t>服务期限：</w:t>
      </w:r>
    </w:p>
    <w:p w14:paraId="4F10DD23" w14:textId="135F72EB" w:rsidR="0069263F" w:rsidRPr="001B0508" w:rsidRDefault="001B0508" w:rsidP="00F07AA9">
      <w:pPr>
        <w:pStyle w:val="af4"/>
        <w:widowControl/>
        <w:spacing w:line="360" w:lineRule="auto"/>
        <w:jc w:val="left"/>
      </w:pPr>
      <w:r w:rsidRPr="001B0508">
        <w:rPr>
          <w:rFonts w:hint="eastAsia"/>
        </w:rPr>
        <w:t>自</w:t>
      </w:r>
      <w:r w:rsidRPr="001B0508">
        <w:rPr>
          <w:rFonts w:hint="eastAsia"/>
        </w:rPr>
        <w:t>2025</w:t>
      </w:r>
      <w:r w:rsidRPr="001B0508">
        <w:rPr>
          <w:rFonts w:hint="eastAsia"/>
        </w:rPr>
        <w:t>年</w:t>
      </w:r>
      <w:r w:rsidRPr="001B0508">
        <w:rPr>
          <w:rFonts w:hint="eastAsia"/>
        </w:rPr>
        <w:t>1</w:t>
      </w:r>
      <w:r w:rsidRPr="001B0508">
        <w:rPr>
          <w:rFonts w:hint="eastAsia"/>
        </w:rPr>
        <w:t>月</w:t>
      </w:r>
      <w:r w:rsidRPr="001B0508">
        <w:rPr>
          <w:rFonts w:hint="eastAsia"/>
        </w:rPr>
        <w:t>1</w:t>
      </w:r>
      <w:r w:rsidRPr="001B0508">
        <w:rPr>
          <w:rFonts w:hint="eastAsia"/>
        </w:rPr>
        <w:t>日起至</w:t>
      </w:r>
      <w:r w:rsidRPr="001B0508">
        <w:rPr>
          <w:rFonts w:hint="eastAsia"/>
        </w:rPr>
        <w:t>2025</w:t>
      </w:r>
      <w:r w:rsidRPr="001B0508">
        <w:rPr>
          <w:rFonts w:hint="eastAsia"/>
        </w:rPr>
        <w:t>年</w:t>
      </w:r>
      <w:r w:rsidRPr="001B0508">
        <w:rPr>
          <w:rFonts w:hint="eastAsia"/>
        </w:rPr>
        <w:t>12</w:t>
      </w:r>
      <w:r w:rsidRPr="001B0508">
        <w:rPr>
          <w:rFonts w:hint="eastAsia"/>
        </w:rPr>
        <w:t>月</w:t>
      </w:r>
      <w:r w:rsidRPr="001B0508">
        <w:rPr>
          <w:rFonts w:hint="eastAsia"/>
        </w:rPr>
        <w:t>31</w:t>
      </w:r>
      <w:r w:rsidRPr="001B0508">
        <w:rPr>
          <w:rFonts w:hint="eastAsia"/>
        </w:rPr>
        <w:t>日止。服务期限届满后，如果乙方有部分工作尚未结束的，应当按照合同约定完成尚未结束的工作，完成上述未结束工作视为在服务期限内提供服务。</w:t>
      </w:r>
      <w:r w:rsidRPr="001B0508">
        <w:t xml:space="preserve"> </w:t>
      </w:r>
    </w:p>
    <w:p w14:paraId="550074F6" w14:textId="4941D202" w:rsidR="009B518C" w:rsidRPr="0069263F" w:rsidRDefault="00506B3B" w:rsidP="00F07AA9">
      <w:pPr>
        <w:pStyle w:val="af4"/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</w:rPr>
        <w:lastRenderedPageBreak/>
        <w:t>六</w:t>
      </w:r>
      <w:r w:rsidR="0025001C">
        <w:rPr>
          <w:rFonts w:ascii="宋体" w:eastAsia="宋体" w:hAnsi="宋体" w:cs="宋体" w:hint="eastAsia"/>
          <w:b/>
        </w:rPr>
        <w:t>、其他要求</w:t>
      </w:r>
    </w:p>
    <w:p w14:paraId="0D93D4C4" w14:textId="5E284DD3" w:rsidR="009B518C" w:rsidRDefault="0025001C" w:rsidP="00F07AA9">
      <w:pPr>
        <w:spacing w:beforeLines="50" w:before="156" w:afterLines="50" w:after="156" w:line="360" w:lineRule="auto"/>
        <w:ind w:firstLineChars="200" w:firstLine="480"/>
        <w:outlineLvl w:val="0"/>
        <w:rPr>
          <w:rFonts w:ascii="宋体" w:eastAsia="宋体" w:hAnsi="宋体" w:cs="宋体"/>
          <w:sz w:val="24"/>
        </w:rPr>
      </w:pPr>
      <w:r w:rsidRPr="00E163D6">
        <w:rPr>
          <w:rFonts w:ascii="宋体" w:eastAsia="宋体" w:hAnsi="宋体" w:cs="宋体" w:hint="eastAsia"/>
          <w:sz w:val="24"/>
        </w:rPr>
        <w:t>1、本项目</w:t>
      </w:r>
      <w:r w:rsidR="000D11AA" w:rsidRPr="00E163D6">
        <w:rPr>
          <w:rFonts w:ascii="宋体" w:eastAsia="宋体" w:hAnsi="宋体" w:cs="宋体" w:hint="eastAsia"/>
          <w:sz w:val="24"/>
        </w:rPr>
        <w:t>不</w:t>
      </w:r>
      <w:r w:rsidRPr="00E163D6">
        <w:rPr>
          <w:rFonts w:ascii="宋体" w:eastAsia="宋体" w:hAnsi="宋体" w:cs="宋体" w:hint="eastAsia"/>
          <w:sz w:val="24"/>
        </w:rPr>
        <w:t>专门面向中小企业采购。</w:t>
      </w:r>
    </w:p>
    <w:p w14:paraId="7B561D0B" w14:textId="77777777" w:rsidR="009B518C" w:rsidRDefault="00000891" w:rsidP="00F07AA9">
      <w:pPr>
        <w:spacing w:beforeLines="50" w:before="156" w:afterLines="50" w:after="156" w:line="360" w:lineRule="auto"/>
        <w:ind w:firstLineChars="200" w:firstLine="480"/>
        <w:outlineLvl w:val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25001C">
        <w:rPr>
          <w:rFonts w:ascii="宋体" w:eastAsia="宋体" w:hAnsi="宋体" w:cs="宋体" w:hint="eastAsia"/>
          <w:sz w:val="24"/>
        </w:rPr>
        <w:t>、本项目采购标的所属行业</w:t>
      </w:r>
    </w:p>
    <w:p w14:paraId="31A537E4" w14:textId="0B869AB2" w:rsidR="009B518C" w:rsidRDefault="0025001C" w:rsidP="00F07AA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本项目采购标的属于《工业和信息化部、国家统计局、国家发展和改革委员会、财政部关于印发中小企业划型标准规定的通知》（工信部联企业[2011]300号）中的</w:t>
      </w:r>
      <w:r w:rsidR="000D11AA" w:rsidRPr="000D11AA">
        <w:rPr>
          <w:rFonts w:ascii="宋体" w:hAnsi="宋体" w:hint="eastAsia"/>
          <w:sz w:val="24"/>
          <w:u w:val="single"/>
        </w:rPr>
        <w:t>软件和信息技术服务业</w:t>
      </w:r>
      <w:r>
        <w:rPr>
          <w:rFonts w:ascii="宋体" w:eastAsia="宋体" w:hAnsi="宋体" w:cs="宋体" w:hint="eastAsia"/>
          <w:sz w:val="24"/>
        </w:rPr>
        <w:t>。</w:t>
      </w:r>
      <w:bookmarkEnd w:id="2"/>
    </w:p>
    <w:sectPr w:rsidR="009B518C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41BA1" w14:textId="77777777" w:rsidR="005F63C9" w:rsidRDefault="005F63C9">
      <w:r>
        <w:separator/>
      </w:r>
    </w:p>
  </w:endnote>
  <w:endnote w:type="continuationSeparator" w:id="0">
    <w:p w14:paraId="75FA3534" w14:textId="77777777" w:rsidR="005F63C9" w:rsidRDefault="005F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D98E" w14:textId="77777777" w:rsidR="009B518C" w:rsidRDefault="0025001C">
    <w:pPr>
      <w:pStyle w:val="af0"/>
      <w:spacing w:before="120" w:after="120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36D6E">
      <w:rPr>
        <w:rStyle w:val="afa"/>
        <w:noProof/>
      </w:rPr>
      <w:t>6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24618" w14:textId="77777777" w:rsidR="005F63C9" w:rsidRDefault="005F63C9">
      <w:r>
        <w:separator/>
      </w:r>
    </w:p>
  </w:footnote>
  <w:footnote w:type="continuationSeparator" w:id="0">
    <w:p w14:paraId="36B8C92D" w14:textId="77777777" w:rsidR="005F63C9" w:rsidRDefault="005F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2C9C98"/>
    <w:multiLevelType w:val="multilevel"/>
    <w:tmpl w:val="9F2C9C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A2FB5B5B"/>
    <w:multiLevelType w:val="singleLevel"/>
    <w:tmpl w:val="A2FB5B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9F5F51"/>
    <w:multiLevelType w:val="multilevel"/>
    <w:tmpl w:val="149F5F5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847A4E"/>
    <w:multiLevelType w:val="singleLevel"/>
    <w:tmpl w:val="42847A4E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42E505F"/>
    <w:multiLevelType w:val="multilevel"/>
    <w:tmpl w:val="442E505F"/>
    <w:lvl w:ilvl="0">
      <w:start w:val="1"/>
      <w:numFmt w:val="chineseCountingThousand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abstractNum w:abstractNumId="6" w15:restartNumberingAfterBreak="0">
    <w:nsid w:val="46113FF4"/>
    <w:multiLevelType w:val="multilevel"/>
    <w:tmpl w:val="46113FF4"/>
    <w:lvl w:ilvl="0">
      <w:start w:val="1"/>
      <w:numFmt w:val="decimal"/>
      <w:lvlText w:val="%1、"/>
      <w:lvlJc w:val="left"/>
      <w:pPr>
        <w:ind w:left="720" w:hanging="720"/>
      </w:pPr>
      <w:rPr>
        <w:rFonts w:cs="仿宋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FE307C"/>
    <w:multiLevelType w:val="hybridMultilevel"/>
    <w:tmpl w:val="E69ED15C"/>
    <w:lvl w:ilvl="0" w:tplc="5C106A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1MGM0MjI3MGVlZjJlYmY5NDVjMjRhYmY0ZGE5NzIifQ=="/>
  </w:docVars>
  <w:rsids>
    <w:rsidRoot w:val="368C42F4"/>
    <w:rsid w:val="00000891"/>
    <w:rsid w:val="00007A35"/>
    <w:rsid w:val="0001544A"/>
    <w:rsid w:val="00073E46"/>
    <w:rsid w:val="000D11AA"/>
    <w:rsid w:val="00107D21"/>
    <w:rsid w:val="00111797"/>
    <w:rsid w:val="00116737"/>
    <w:rsid w:val="00117134"/>
    <w:rsid w:val="00154561"/>
    <w:rsid w:val="001830EA"/>
    <w:rsid w:val="00192F16"/>
    <w:rsid w:val="00195D56"/>
    <w:rsid w:val="001B0508"/>
    <w:rsid w:val="001B062B"/>
    <w:rsid w:val="001B4F76"/>
    <w:rsid w:val="001C073C"/>
    <w:rsid w:val="001C1CF1"/>
    <w:rsid w:val="0025001C"/>
    <w:rsid w:val="00266CF2"/>
    <w:rsid w:val="00273A8A"/>
    <w:rsid w:val="002D289C"/>
    <w:rsid w:val="002F0763"/>
    <w:rsid w:val="002F6DD5"/>
    <w:rsid w:val="00303301"/>
    <w:rsid w:val="00306567"/>
    <w:rsid w:val="00344832"/>
    <w:rsid w:val="003766DB"/>
    <w:rsid w:val="00376AC6"/>
    <w:rsid w:val="00382E81"/>
    <w:rsid w:val="003917EC"/>
    <w:rsid w:val="003A4878"/>
    <w:rsid w:val="003B4B20"/>
    <w:rsid w:val="003E5092"/>
    <w:rsid w:val="003F6F99"/>
    <w:rsid w:val="003F7516"/>
    <w:rsid w:val="0042036D"/>
    <w:rsid w:val="0042187D"/>
    <w:rsid w:val="00424E8C"/>
    <w:rsid w:val="004655C9"/>
    <w:rsid w:val="004715DD"/>
    <w:rsid w:val="00496F65"/>
    <w:rsid w:val="004A2628"/>
    <w:rsid w:val="004C07EF"/>
    <w:rsid w:val="00506B3B"/>
    <w:rsid w:val="005806D3"/>
    <w:rsid w:val="00594F90"/>
    <w:rsid w:val="005F4D2C"/>
    <w:rsid w:val="005F63C9"/>
    <w:rsid w:val="006208FD"/>
    <w:rsid w:val="00621099"/>
    <w:rsid w:val="006274AF"/>
    <w:rsid w:val="006404DF"/>
    <w:rsid w:val="00661D7F"/>
    <w:rsid w:val="0067399B"/>
    <w:rsid w:val="0069263F"/>
    <w:rsid w:val="006B7F5E"/>
    <w:rsid w:val="006D56DC"/>
    <w:rsid w:val="007055D7"/>
    <w:rsid w:val="00712725"/>
    <w:rsid w:val="00736D71"/>
    <w:rsid w:val="00745797"/>
    <w:rsid w:val="007743C7"/>
    <w:rsid w:val="00775062"/>
    <w:rsid w:val="00783B3F"/>
    <w:rsid w:val="007A2735"/>
    <w:rsid w:val="007C5F92"/>
    <w:rsid w:val="007C6A73"/>
    <w:rsid w:val="007E74EE"/>
    <w:rsid w:val="007F0277"/>
    <w:rsid w:val="00800E74"/>
    <w:rsid w:val="00804722"/>
    <w:rsid w:val="00820A34"/>
    <w:rsid w:val="0082273D"/>
    <w:rsid w:val="008468FE"/>
    <w:rsid w:val="0085656F"/>
    <w:rsid w:val="00875F16"/>
    <w:rsid w:val="00887D48"/>
    <w:rsid w:val="0092207F"/>
    <w:rsid w:val="00947998"/>
    <w:rsid w:val="00953F76"/>
    <w:rsid w:val="009B518C"/>
    <w:rsid w:val="009D1F2F"/>
    <w:rsid w:val="009E5680"/>
    <w:rsid w:val="00A03B64"/>
    <w:rsid w:val="00A36D6E"/>
    <w:rsid w:val="00A51C76"/>
    <w:rsid w:val="00A53BD9"/>
    <w:rsid w:val="00A7366A"/>
    <w:rsid w:val="00A9246D"/>
    <w:rsid w:val="00AA72E0"/>
    <w:rsid w:val="00AB02C2"/>
    <w:rsid w:val="00B11673"/>
    <w:rsid w:val="00B14C05"/>
    <w:rsid w:val="00B1643B"/>
    <w:rsid w:val="00B30564"/>
    <w:rsid w:val="00B36F4A"/>
    <w:rsid w:val="00B40B1F"/>
    <w:rsid w:val="00BC2DE3"/>
    <w:rsid w:val="00C23628"/>
    <w:rsid w:val="00C33619"/>
    <w:rsid w:val="00C442B1"/>
    <w:rsid w:val="00C47C58"/>
    <w:rsid w:val="00C537F1"/>
    <w:rsid w:val="00C661C6"/>
    <w:rsid w:val="00CD0122"/>
    <w:rsid w:val="00CD6803"/>
    <w:rsid w:val="00D01E7B"/>
    <w:rsid w:val="00D6560D"/>
    <w:rsid w:val="00D92E7D"/>
    <w:rsid w:val="00DF51D6"/>
    <w:rsid w:val="00E163D6"/>
    <w:rsid w:val="00E6573C"/>
    <w:rsid w:val="00E81A3F"/>
    <w:rsid w:val="00E95660"/>
    <w:rsid w:val="00E97EB3"/>
    <w:rsid w:val="00EB7F9C"/>
    <w:rsid w:val="00F07AA9"/>
    <w:rsid w:val="00F20639"/>
    <w:rsid w:val="00F43477"/>
    <w:rsid w:val="00F47E8B"/>
    <w:rsid w:val="00F54A33"/>
    <w:rsid w:val="00F67492"/>
    <w:rsid w:val="00FD2F4F"/>
    <w:rsid w:val="00FD748A"/>
    <w:rsid w:val="00FE11AD"/>
    <w:rsid w:val="00FE26DB"/>
    <w:rsid w:val="00FE2F0E"/>
    <w:rsid w:val="01B41801"/>
    <w:rsid w:val="041C0927"/>
    <w:rsid w:val="06844E8D"/>
    <w:rsid w:val="11026DB2"/>
    <w:rsid w:val="13704393"/>
    <w:rsid w:val="181E286B"/>
    <w:rsid w:val="1C275D99"/>
    <w:rsid w:val="1CE41114"/>
    <w:rsid w:val="23620D1A"/>
    <w:rsid w:val="241C63FA"/>
    <w:rsid w:val="255120D8"/>
    <w:rsid w:val="2914400C"/>
    <w:rsid w:val="29E104CF"/>
    <w:rsid w:val="30625228"/>
    <w:rsid w:val="316E44E2"/>
    <w:rsid w:val="32324C47"/>
    <w:rsid w:val="32D76947"/>
    <w:rsid w:val="368C42F4"/>
    <w:rsid w:val="39FC15EC"/>
    <w:rsid w:val="3EBD0450"/>
    <w:rsid w:val="424148B9"/>
    <w:rsid w:val="48384028"/>
    <w:rsid w:val="4FE56ADB"/>
    <w:rsid w:val="54C94DCD"/>
    <w:rsid w:val="59FE3934"/>
    <w:rsid w:val="621919E0"/>
    <w:rsid w:val="6A0E178B"/>
    <w:rsid w:val="6FE5565B"/>
    <w:rsid w:val="715F2C0C"/>
    <w:rsid w:val="75EC646E"/>
    <w:rsid w:val="7A383480"/>
    <w:rsid w:val="7B24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B9F69"/>
  <w15:docId w15:val="{D87CD7FF-6F09-424B-8DAE-36945C37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0"/>
    <w:link w:val="30"/>
    <w:autoRedefine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paragraph" w:styleId="4">
    <w:name w:val="heading 4"/>
    <w:basedOn w:val="a0"/>
    <w:next w:val="a0"/>
    <w:autoRedefine/>
    <w:qFormat/>
    <w:pPr>
      <w:keepNext/>
      <w:keepLines/>
      <w:numPr>
        <w:ilvl w:val="3"/>
        <w:numId w:val="2"/>
      </w:numPr>
      <w:tabs>
        <w:tab w:val="left" w:pos="425"/>
      </w:tabs>
      <w:spacing w:before="280" w:after="290" w:line="377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autoRedefine/>
    <w:qFormat/>
    <w:pPr>
      <w:ind w:firstLineChars="200" w:firstLine="420"/>
    </w:pPr>
  </w:style>
  <w:style w:type="paragraph" w:styleId="a5">
    <w:name w:val="annotation text"/>
    <w:basedOn w:val="a0"/>
    <w:link w:val="a6"/>
    <w:autoRedefine/>
    <w:qFormat/>
    <w:pPr>
      <w:jc w:val="left"/>
    </w:pPr>
  </w:style>
  <w:style w:type="paragraph" w:styleId="a7">
    <w:name w:val="Body Text"/>
    <w:basedOn w:val="a0"/>
    <w:autoRedefine/>
    <w:uiPriority w:val="99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ody Text Indent"/>
    <w:basedOn w:val="a0"/>
    <w:link w:val="a9"/>
    <w:autoRedefine/>
    <w:qFormat/>
    <w:pPr>
      <w:spacing w:after="120"/>
      <w:ind w:leftChars="200" w:left="420"/>
    </w:pPr>
  </w:style>
  <w:style w:type="paragraph" w:styleId="aa">
    <w:name w:val="Plain Text"/>
    <w:basedOn w:val="a0"/>
    <w:link w:val="ab"/>
    <w:autoRedefine/>
    <w:qFormat/>
    <w:rPr>
      <w:rFonts w:ascii="宋体" w:hAnsi="Courier New"/>
      <w:szCs w:val="22"/>
    </w:rPr>
  </w:style>
  <w:style w:type="paragraph" w:styleId="ac">
    <w:name w:val="Date"/>
    <w:basedOn w:val="a0"/>
    <w:next w:val="a0"/>
    <w:link w:val="ad"/>
    <w:autoRedefine/>
    <w:qFormat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20">
    <w:name w:val="Body Text Indent 2"/>
    <w:basedOn w:val="a0"/>
    <w:link w:val="21"/>
    <w:autoRedefine/>
    <w:qFormat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b/>
      <w:sz w:val="24"/>
      <w:szCs w:val="20"/>
    </w:rPr>
  </w:style>
  <w:style w:type="paragraph" w:styleId="ae">
    <w:name w:val="Balloon Text"/>
    <w:basedOn w:val="a0"/>
    <w:link w:val="af"/>
    <w:autoRedefine/>
    <w:qFormat/>
    <w:rPr>
      <w:sz w:val="18"/>
      <w:szCs w:val="18"/>
    </w:rPr>
  </w:style>
  <w:style w:type="paragraph" w:styleId="af0">
    <w:name w:val="footer"/>
    <w:basedOn w:val="a0"/>
    <w:link w:val="af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0"/>
    <w:link w:val="af3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0"/>
    <w:link w:val="32"/>
    <w:autoRedefine/>
    <w:qFormat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sz w:val="24"/>
      <w:szCs w:val="20"/>
    </w:rPr>
  </w:style>
  <w:style w:type="paragraph" w:styleId="af4">
    <w:name w:val="Normal (Web)"/>
    <w:basedOn w:val="a0"/>
    <w:autoRedefine/>
    <w:qFormat/>
    <w:rPr>
      <w:sz w:val="24"/>
    </w:rPr>
  </w:style>
  <w:style w:type="paragraph" w:styleId="af5">
    <w:name w:val="annotation subject"/>
    <w:basedOn w:val="a5"/>
    <w:next w:val="a5"/>
    <w:link w:val="af6"/>
    <w:autoRedefine/>
    <w:qFormat/>
    <w:rPr>
      <w:b/>
      <w:bCs/>
    </w:rPr>
  </w:style>
  <w:style w:type="paragraph" w:styleId="af7">
    <w:name w:val="Body Text First Indent"/>
    <w:basedOn w:val="a7"/>
    <w:autoRedefine/>
    <w:qFormat/>
    <w:pPr>
      <w:ind w:firstLineChars="100" w:firstLine="420"/>
    </w:pPr>
  </w:style>
  <w:style w:type="paragraph" w:styleId="22">
    <w:name w:val="Body Text First Indent 2"/>
    <w:basedOn w:val="a8"/>
    <w:next w:val="a0"/>
    <w:autoRedefine/>
    <w:qFormat/>
    <w:pPr>
      <w:ind w:firstLine="420"/>
    </w:pPr>
    <w:rPr>
      <w:rFonts w:ascii="Tahoma" w:hAnsi="Tahoma"/>
    </w:rPr>
  </w:style>
  <w:style w:type="table" w:styleId="af8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1"/>
    <w:autoRedefine/>
    <w:qFormat/>
    <w:rPr>
      <w:b/>
      <w:bCs/>
    </w:rPr>
  </w:style>
  <w:style w:type="character" w:styleId="afa">
    <w:name w:val="page number"/>
    <w:basedOn w:val="a1"/>
    <w:autoRedefine/>
    <w:qFormat/>
  </w:style>
  <w:style w:type="character" w:styleId="afb">
    <w:name w:val="FollowedHyperlink"/>
    <w:basedOn w:val="a1"/>
    <w:autoRedefine/>
    <w:qFormat/>
    <w:rPr>
      <w:color w:val="800080"/>
      <w:u w:val="single"/>
    </w:rPr>
  </w:style>
  <w:style w:type="character" w:styleId="afc">
    <w:name w:val="Hyperlink"/>
    <w:basedOn w:val="a1"/>
    <w:autoRedefine/>
    <w:qFormat/>
    <w:rPr>
      <w:color w:val="0000FF"/>
      <w:u w:val="single"/>
    </w:rPr>
  </w:style>
  <w:style w:type="character" w:styleId="afd">
    <w:name w:val="annotation reference"/>
    <w:basedOn w:val="a1"/>
    <w:autoRedefine/>
    <w:qFormat/>
    <w:rPr>
      <w:sz w:val="21"/>
      <w:szCs w:val="21"/>
    </w:rPr>
  </w:style>
  <w:style w:type="paragraph" w:customStyle="1" w:styleId="53">
    <w:name w:val="目录 53"/>
    <w:next w:val="a0"/>
    <w:autoRedefine/>
    <w:qFormat/>
    <w:pPr>
      <w:wordWrap w:val="0"/>
      <w:ind w:left="1275"/>
      <w:jc w:val="both"/>
    </w:pPr>
    <w:rPr>
      <w:sz w:val="21"/>
    </w:rPr>
  </w:style>
  <w:style w:type="paragraph" w:customStyle="1" w:styleId="1">
    <w:name w:val="正文文本1"/>
    <w:basedOn w:val="a0"/>
    <w:autoRedefine/>
    <w:qFormat/>
    <w:pPr>
      <w:widowControl/>
      <w:spacing w:line="360" w:lineRule="auto"/>
    </w:pPr>
    <w:rPr>
      <w:color w:val="FF0000"/>
      <w:szCs w:val="22"/>
    </w:rPr>
  </w:style>
  <w:style w:type="character" w:customStyle="1" w:styleId="ab">
    <w:name w:val="纯文本 字符"/>
    <w:basedOn w:val="a1"/>
    <w:link w:val="aa"/>
    <w:autoRedefine/>
    <w:qFormat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a6">
    <w:name w:val="批注文字 字符"/>
    <w:basedOn w:val="a1"/>
    <w:link w:val="a5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6">
    <w:name w:val="批注主题 字符"/>
    <w:basedOn w:val="a6"/>
    <w:link w:val="af5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f">
    <w:name w:val="批注框文本 字符"/>
    <w:basedOn w:val="a1"/>
    <w:link w:val="ae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af3">
    <w:name w:val="页眉 字符"/>
    <w:basedOn w:val="a1"/>
    <w:link w:val="af2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1"/>
    <w:link w:val="af0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e">
    <w:name w:val="List Paragraph"/>
    <w:basedOn w:val="a0"/>
    <w:autoRedefine/>
    <w:uiPriority w:val="34"/>
    <w:unhideWhenUsed/>
    <w:qFormat/>
    <w:pPr>
      <w:ind w:firstLineChars="200" w:firstLine="420"/>
    </w:pPr>
  </w:style>
  <w:style w:type="character" w:customStyle="1" w:styleId="a9">
    <w:name w:val="正文文本缩进 字符"/>
    <w:basedOn w:val="a1"/>
    <w:link w:val="a8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0">
    <w:name w:val="标题 3 字符"/>
    <w:basedOn w:val="a1"/>
    <w:link w:val="3"/>
    <w:autoRedefine/>
    <w:qFormat/>
    <w:rPr>
      <w:b/>
      <w:kern w:val="2"/>
      <w:sz w:val="32"/>
    </w:rPr>
  </w:style>
  <w:style w:type="character" w:customStyle="1" w:styleId="ad">
    <w:name w:val="日期 字符"/>
    <w:basedOn w:val="a1"/>
    <w:link w:val="ac"/>
    <w:autoRedefine/>
    <w:qFormat/>
    <w:rPr>
      <w:kern w:val="2"/>
      <w:sz w:val="21"/>
    </w:rPr>
  </w:style>
  <w:style w:type="character" w:customStyle="1" w:styleId="21">
    <w:name w:val="正文文本缩进 2 字符"/>
    <w:basedOn w:val="a1"/>
    <w:link w:val="20"/>
    <w:autoRedefine/>
    <w:qFormat/>
    <w:rPr>
      <w:b/>
      <w:kern w:val="2"/>
      <w:sz w:val="24"/>
    </w:rPr>
  </w:style>
  <w:style w:type="character" w:customStyle="1" w:styleId="32">
    <w:name w:val="正文文本缩进 3 字符"/>
    <w:basedOn w:val="a1"/>
    <w:link w:val="31"/>
    <w:autoRedefine/>
    <w:qFormat/>
    <w:rPr>
      <w:kern w:val="2"/>
      <w:sz w:val="24"/>
    </w:rPr>
  </w:style>
  <w:style w:type="paragraph" w:customStyle="1" w:styleId="font0">
    <w:name w:val="font0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5">
    <w:name w:val="font5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6">
    <w:name w:val="font6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font7">
    <w:name w:val="font7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0"/>
      <w:szCs w:val="20"/>
    </w:rPr>
  </w:style>
  <w:style w:type="paragraph" w:customStyle="1" w:styleId="font8">
    <w:name w:val="font8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9">
    <w:name w:val="font9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font10">
    <w:name w:val="font10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2"/>
      <w:szCs w:val="22"/>
    </w:rPr>
  </w:style>
  <w:style w:type="paragraph" w:customStyle="1" w:styleId="font11">
    <w:name w:val="font11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u w:val="single"/>
    </w:rPr>
  </w:style>
  <w:style w:type="paragraph" w:customStyle="1" w:styleId="font12">
    <w:name w:val="font1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color w:val="000000"/>
      <w:kern w:val="0"/>
      <w:sz w:val="24"/>
    </w:rPr>
  </w:style>
  <w:style w:type="paragraph" w:customStyle="1" w:styleId="font13">
    <w:name w:val="font13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24"/>
    </w:rPr>
  </w:style>
  <w:style w:type="paragraph" w:customStyle="1" w:styleId="font14">
    <w:name w:val="font1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15">
    <w:name w:val="font15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paragraph" w:customStyle="1" w:styleId="font16">
    <w:name w:val="font16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2">
    <w:name w:val="xl2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3">
    <w:name w:val="xl23"/>
    <w:basedOn w:val="a0"/>
    <w:autoRedefine/>
    <w:qFormat/>
    <w:pPr>
      <w:widowControl/>
      <w:spacing w:before="100" w:beforeAutospacing="1" w:after="100" w:afterAutospacing="1"/>
      <w:jc w:val="right"/>
    </w:pPr>
    <w:rPr>
      <w:rFonts w:ascii="宋体" w:eastAsia="宋体" w:hAnsi="宋体" w:cs="Times New Roman"/>
      <w:i/>
      <w:iCs/>
      <w:kern w:val="0"/>
      <w:sz w:val="24"/>
    </w:rPr>
  </w:style>
  <w:style w:type="paragraph" w:customStyle="1" w:styleId="xl24">
    <w:name w:val="xl2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</w:rPr>
  </w:style>
  <w:style w:type="paragraph" w:customStyle="1" w:styleId="xl25">
    <w:name w:val="xl2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26">
    <w:name w:val="xl26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7">
    <w:name w:val="xl27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28">
    <w:name w:val="xl28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9">
    <w:name w:val="xl29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0">
    <w:name w:val="xl30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1">
    <w:name w:val="xl31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2">
    <w:name w:val="xl32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3">
    <w:name w:val="xl33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4">
    <w:name w:val="xl34"/>
    <w:basedOn w:val="a0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5">
    <w:name w:val="xl35"/>
    <w:basedOn w:val="a0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6">
    <w:name w:val="xl36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7">
    <w:name w:val="xl37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8">
    <w:name w:val="xl38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9">
    <w:name w:val="xl3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0">
    <w:name w:val="xl40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1">
    <w:name w:val="xl41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2">
    <w:name w:val="xl42"/>
    <w:basedOn w:val="a0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36"/>
      <w:szCs w:val="36"/>
    </w:rPr>
  </w:style>
  <w:style w:type="paragraph" w:customStyle="1" w:styleId="xl43">
    <w:name w:val="xl43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</w:rPr>
  </w:style>
  <w:style w:type="paragraph" w:customStyle="1" w:styleId="xl44">
    <w:name w:val="xl44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5">
    <w:name w:val="xl45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6">
    <w:name w:val="xl46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7">
    <w:name w:val="xl47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8">
    <w:name w:val="xl48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9">
    <w:name w:val="xl4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50">
    <w:name w:val="xl50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51">
    <w:name w:val="xl51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2">
    <w:name w:val="xl5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3">
    <w:name w:val="xl53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4">
    <w:name w:val="xl54"/>
    <w:basedOn w:val="a0"/>
    <w:autoRedefine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5">
    <w:name w:val="xl5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56">
    <w:name w:val="xl56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7">
    <w:name w:val="xl57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8">
    <w:name w:val="xl58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9">
    <w:name w:val="xl5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0">
    <w:name w:val="xl60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61">
    <w:name w:val="xl61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2">
    <w:name w:val="xl62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63">
    <w:name w:val="xl63"/>
    <w:basedOn w:val="a0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4">
    <w:name w:val="xl6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5">
    <w:name w:val="xl6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6">
    <w:name w:val="xl66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7">
    <w:name w:val="xl67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8">
    <w:name w:val="xl68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69">
    <w:name w:val="xl69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70">
    <w:name w:val="xl70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a">
    <w:name w:val="三级标题格式"/>
    <w:basedOn w:val="3"/>
    <w:autoRedefine/>
    <w:qFormat/>
    <w:pPr>
      <w:numPr>
        <w:ilvl w:val="2"/>
        <w:numId w:val="1"/>
      </w:numPr>
    </w:pPr>
    <w:rPr>
      <w:sz w:val="24"/>
    </w:rPr>
  </w:style>
  <w:style w:type="paragraph" w:customStyle="1" w:styleId="aff">
    <w:name w:val="表名格式"/>
    <w:basedOn w:val="aff0"/>
    <w:autoRedefine/>
    <w:qFormat/>
    <w:rPr>
      <w:b/>
      <w:szCs w:val="21"/>
    </w:rPr>
  </w:style>
  <w:style w:type="paragraph" w:customStyle="1" w:styleId="aff0">
    <w:name w:val="表格文字图表文字"/>
    <w:basedOn w:val="a0"/>
    <w:autoRedefine/>
    <w:qFormat/>
    <w:pPr>
      <w:snapToGrid w:val="0"/>
      <w:jc w:val="center"/>
    </w:pPr>
    <w:rPr>
      <w:rFonts w:ascii="Times New Roman" w:eastAsia="宋体" w:hAnsi="Times New Roman" w:cs="Times New Roman"/>
      <w:szCs w:val="20"/>
    </w:rPr>
  </w:style>
  <w:style w:type="paragraph" w:customStyle="1" w:styleId="aff1">
    <w:name w:val="表格文字格式"/>
    <w:basedOn w:val="aff0"/>
    <w:autoRedefine/>
    <w:uiPriority w:val="99"/>
    <w:qFormat/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TOC4">
    <w:name w:val="toc 4"/>
    <w:basedOn w:val="a0"/>
    <w:next w:val="a0"/>
    <w:uiPriority w:val="39"/>
    <w:unhideWhenUsed/>
    <w:rsid w:val="001B062B"/>
    <w:pPr>
      <w:ind w:leftChars="600" w:left="1260"/>
    </w:pPr>
    <w:rPr>
      <w:rFonts w:ascii="Calibri" w:eastAsia="宋体" w:hAnsi="Calibri" w:cs="Times New Roman"/>
      <w:szCs w:val="22"/>
    </w:rPr>
  </w:style>
  <w:style w:type="paragraph" w:styleId="aff2">
    <w:name w:val="Salutation"/>
    <w:basedOn w:val="a0"/>
    <w:next w:val="a0"/>
    <w:link w:val="aff3"/>
    <w:qFormat/>
    <w:rsid w:val="0069263F"/>
    <w:pPr>
      <w:widowControl/>
      <w:jc w:val="left"/>
    </w:pPr>
    <w:rPr>
      <w:rFonts w:ascii="Times New Roman" w:eastAsia="宋体" w:hAnsi="Times New Roman" w:cs="Times New Roman"/>
      <w:kern w:val="0"/>
      <w:sz w:val="30"/>
      <w:szCs w:val="20"/>
    </w:rPr>
  </w:style>
  <w:style w:type="character" w:customStyle="1" w:styleId="aff3">
    <w:name w:val="称呼 字符"/>
    <w:basedOn w:val="a1"/>
    <w:link w:val="aff2"/>
    <w:rsid w:val="0069263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</cp:lastModifiedBy>
  <cp:revision>91</cp:revision>
  <dcterms:created xsi:type="dcterms:W3CDTF">2024-06-03T10:54:00Z</dcterms:created>
  <dcterms:modified xsi:type="dcterms:W3CDTF">2024-12-13T05:28:00Z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59046608D5E847AAA018B773E1708418_13</vt:lpwstr>
  </property>
</Properties>
</file>